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8" w:rsidRPr="00FD50E7" w:rsidRDefault="00C460D8" w:rsidP="00C460D8">
      <w:pPr>
        <w:jc w:val="center"/>
        <w:rPr>
          <w:b/>
          <w:sz w:val="28"/>
          <w:szCs w:val="28"/>
        </w:rPr>
      </w:pPr>
    </w:p>
    <w:p w:rsidR="00C460D8" w:rsidRPr="00FD50E7" w:rsidRDefault="00C460D8" w:rsidP="00C460D8">
      <w:pPr>
        <w:jc w:val="center"/>
        <w:rPr>
          <w:b/>
          <w:sz w:val="28"/>
          <w:szCs w:val="28"/>
        </w:rPr>
      </w:pPr>
      <w:r>
        <w:rPr>
          <w:b/>
          <w:sz w:val="28"/>
          <w:szCs w:val="28"/>
        </w:rPr>
        <w:t xml:space="preserve">АДМИНИСТРАЦИЯ </w:t>
      </w:r>
      <w:r w:rsidRPr="00FD50E7">
        <w:rPr>
          <w:b/>
          <w:sz w:val="28"/>
          <w:szCs w:val="28"/>
        </w:rPr>
        <w:t xml:space="preserve"> МУНИЦИПАЛЬНОГО ОБРАЗОВАНИЯ –</w:t>
      </w:r>
    </w:p>
    <w:p w:rsidR="00C460D8" w:rsidRDefault="00C460D8" w:rsidP="00C460D8">
      <w:pPr>
        <w:jc w:val="center"/>
        <w:rPr>
          <w:b/>
          <w:sz w:val="28"/>
          <w:szCs w:val="28"/>
        </w:rPr>
      </w:pPr>
      <w:r w:rsidRPr="00FD50E7">
        <w:rPr>
          <w:b/>
          <w:sz w:val="28"/>
          <w:szCs w:val="28"/>
        </w:rPr>
        <w:t>ПРОНСКОЕ ГОРОДСКОЕ ПОСЕЛЕНИЕ</w:t>
      </w:r>
      <w:r>
        <w:rPr>
          <w:b/>
          <w:sz w:val="28"/>
          <w:szCs w:val="28"/>
        </w:rPr>
        <w:t xml:space="preserve"> ПРОНСКОГО</w:t>
      </w:r>
    </w:p>
    <w:p w:rsidR="00C460D8" w:rsidRPr="006B5A26" w:rsidRDefault="00C460D8" w:rsidP="00C460D8">
      <w:pPr>
        <w:jc w:val="center"/>
        <w:rPr>
          <w:b/>
          <w:sz w:val="28"/>
          <w:szCs w:val="28"/>
        </w:rPr>
      </w:pPr>
      <w:r>
        <w:rPr>
          <w:b/>
          <w:sz w:val="28"/>
          <w:szCs w:val="28"/>
        </w:rPr>
        <w:t>МУНИЦИПАЛЬНОГО РАЙОНА РЯЗАНСКОЙ ОБЛАСТИ</w:t>
      </w:r>
    </w:p>
    <w:p w:rsidR="00C460D8" w:rsidRPr="00853BF9" w:rsidRDefault="00C460D8" w:rsidP="00C460D8">
      <w:pPr>
        <w:pStyle w:val="1"/>
        <w:jc w:val="center"/>
        <w:rPr>
          <w:rFonts w:ascii="Times New Roman" w:hAnsi="Times New Roman"/>
        </w:rPr>
      </w:pPr>
      <w:proofErr w:type="gramStart"/>
      <w:r w:rsidRPr="00853BF9">
        <w:rPr>
          <w:rFonts w:ascii="Times New Roman" w:hAnsi="Times New Roman"/>
        </w:rPr>
        <w:t>П</w:t>
      </w:r>
      <w:proofErr w:type="gramEnd"/>
      <w:r w:rsidRPr="00853BF9">
        <w:rPr>
          <w:rFonts w:ascii="Times New Roman" w:hAnsi="Times New Roman"/>
        </w:rPr>
        <w:t xml:space="preserve"> О С Т А Н О В Л Е Н И Е</w:t>
      </w:r>
    </w:p>
    <w:p w:rsidR="00C460D8" w:rsidRPr="00FD50E7" w:rsidRDefault="00C460D8" w:rsidP="00C460D8">
      <w:pPr>
        <w:jc w:val="center"/>
        <w:rPr>
          <w:b/>
          <w:sz w:val="28"/>
          <w:szCs w:val="28"/>
        </w:rPr>
      </w:pPr>
    </w:p>
    <w:p w:rsidR="00C460D8" w:rsidRPr="00BA4258" w:rsidRDefault="00C460D8" w:rsidP="00C460D8">
      <w:pPr>
        <w:spacing w:line="480" w:lineRule="auto"/>
        <w:jc w:val="center"/>
        <w:rPr>
          <w:b/>
          <w:sz w:val="28"/>
          <w:szCs w:val="28"/>
        </w:rPr>
      </w:pPr>
      <w:r w:rsidRPr="00FD50E7">
        <w:rPr>
          <w:b/>
          <w:sz w:val="28"/>
          <w:szCs w:val="28"/>
        </w:rPr>
        <w:t xml:space="preserve">от </w:t>
      </w:r>
      <w:r w:rsidR="000A381B">
        <w:rPr>
          <w:b/>
          <w:sz w:val="28"/>
          <w:szCs w:val="28"/>
        </w:rPr>
        <w:t>«30</w:t>
      </w:r>
      <w:r>
        <w:rPr>
          <w:b/>
          <w:sz w:val="28"/>
          <w:szCs w:val="28"/>
        </w:rPr>
        <w:t xml:space="preserve">» </w:t>
      </w:r>
      <w:r w:rsidR="000A381B">
        <w:rPr>
          <w:b/>
          <w:sz w:val="28"/>
          <w:szCs w:val="28"/>
        </w:rPr>
        <w:t>апреля</w:t>
      </w:r>
      <w:r w:rsidRPr="00FD50E7">
        <w:rPr>
          <w:b/>
          <w:sz w:val="28"/>
          <w:szCs w:val="28"/>
        </w:rPr>
        <w:t xml:space="preserve"> 201</w:t>
      </w:r>
      <w:r w:rsidR="009A1E6B">
        <w:rPr>
          <w:b/>
          <w:sz w:val="28"/>
          <w:szCs w:val="28"/>
        </w:rPr>
        <w:t>5</w:t>
      </w:r>
      <w:r w:rsidR="000A381B">
        <w:rPr>
          <w:b/>
          <w:sz w:val="28"/>
          <w:szCs w:val="28"/>
        </w:rPr>
        <w:t xml:space="preserve"> года  </w:t>
      </w:r>
      <w:r w:rsidRPr="00FD50E7">
        <w:rPr>
          <w:b/>
          <w:sz w:val="28"/>
          <w:szCs w:val="28"/>
        </w:rPr>
        <w:t xml:space="preserve">  № </w:t>
      </w:r>
      <w:r w:rsidR="000A381B">
        <w:rPr>
          <w:b/>
          <w:sz w:val="28"/>
          <w:szCs w:val="28"/>
        </w:rPr>
        <w:t>30</w:t>
      </w:r>
    </w:p>
    <w:p w:rsidR="00C460D8" w:rsidRPr="0087682B" w:rsidRDefault="009F2B94" w:rsidP="009F2B94">
      <w:pPr>
        <w:autoSpaceDE w:val="0"/>
        <w:jc w:val="both"/>
        <w:rPr>
          <w:rFonts w:eastAsia="Arial CYR" w:cs="Arial CYR"/>
          <w:b/>
          <w:sz w:val="28"/>
          <w:szCs w:val="28"/>
        </w:rPr>
      </w:pPr>
      <w:r>
        <w:rPr>
          <w:b/>
          <w:sz w:val="28"/>
          <w:szCs w:val="28"/>
        </w:rPr>
        <w:t xml:space="preserve">   </w:t>
      </w:r>
      <w:r w:rsidR="00DB16C8">
        <w:rPr>
          <w:b/>
          <w:sz w:val="28"/>
          <w:szCs w:val="28"/>
        </w:rPr>
        <w:t xml:space="preserve">   </w:t>
      </w:r>
      <w:r>
        <w:rPr>
          <w:b/>
          <w:sz w:val="28"/>
          <w:szCs w:val="28"/>
        </w:rPr>
        <w:t xml:space="preserve">   </w:t>
      </w:r>
      <w:r w:rsidR="00C460D8" w:rsidRPr="0087682B">
        <w:rPr>
          <w:b/>
          <w:sz w:val="28"/>
          <w:szCs w:val="28"/>
        </w:rPr>
        <w:t xml:space="preserve">Об утверждении административного регламента по предоставлению муниципальной услуги </w:t>
      </w:r>
      <w:r w:rsidR="00C460D8" w:rsidRPr="0087682B">
        <w:rPr>
          <w:rFonts w:ascii="Times New Roman CYR" w:eastAsia="Times New Roman CYR" w:hAnsi="Times New Roman CYR" w:cs="Times New Roman CYR"/>
          <w:b/>
          <w:sz w:val="28"/>
          <w:szCs w:val="28"/>
        </w:rPr>
        <w:t xml:space="preserve"> </w:t>
      </w:r>
      <w:r w:rsidR="00C460D8" w:rsidRPr="0087682B">
        <w:rPr>
          <w:rFonts w:eastAsia="Arial CYR" w:cs="Arial CYR"/>
          <w:b/>
          <w:sz w:val="28"/>
          <w:szCs w:val="28"/>
        </w:rPr>
        <w:t xml:space="preserve">«Признание граждан </w:t>
      </w:r>
      <w:proofErr w:type="gramStart"/>
      <w:r w:rsidR="00C460D8" w:rsidRPr="0087682B">
        <w:rPr>
          <w:rFonts w:eastAsia="Arial CYR" w:cs="Arial CYR"/>
          <w:b/>
          <w:sz w:val="28"/>
          <w:szCs w:val="28"/>
        </w:rPr>
        <w:t>малоимущими</w:t>
      </w:r>
      <w:proofErr w:type="gramEnd"/>
      <w:r w:rsidR="00C460D8" w:rsidRPr="0087682B">
        <w:rPr>
          <w:rFonts w:eastAsia="Arial CYR" w:cs="Arial CYR"/>
          <w:b/>
          <w:sz w:val="28"/>
          <w:szCs w:val="28"/>
        </w:rPr>
        <w:t xml:space="preserve"> в целях принятия на учет в качестве</w:t>
      </w:r>
      <w:r w:rsidR="00C460D8">
        <w:rPr>
          <w:rFonts w:eastAsia="Arial CYR" w:cs="Arial CYR"/>
          <w:b/>
          <w:sz w:val="28"/>
          <w:szCs w:val="28"/>
        </w:rPr>
        <w:t xml:space="preserve"> </w:t>
      </w:r>
      <w:r w:rsidR="00C460D8" w:rsidRPr="0087682B">
        <w:rPr>
          <w:rFonts w:eastAsia="Arial CYR" w:cs="Arial CYR"/>
          <w:b/>
          <w:sz w:val="28"/>
          <w:szCs w:val="28"/>
        </w:rPr>
        <w:t>нуждающихся в жилых</w:t>
      </w:r>
      <w:r>
        <w:rPr>
          <w:rFonts w:eastAsia="Arial CYR" w:cs="Arial CYR"/>
          <w:b/>
          <w:sz w:val="28"/>
          <w:szCs w:val="28"/>
        </w:rPr>
        <w:t xml:space="preserve"> помещениях, предоставляемых по </w:t>
      </w:r>
      <w:r w:rsidR="00C460D8" w:rsidRPr="0087682B">
        <w:rPr>
          <w:rFonts w:eastAsia="Arial CYR" w:cs="Arial CYR"/>
          <w:b/>
          <w:sz w:val="28"/>
          <w:szCs w:val="28"/>
        </w:rPr>
        <w:t>договорам социального</w:t>
      </w:r>
      <w:r w:rsidR="00C460D8">
        <w:rPr>
          <w:rFonts w:eastAsia="Arial CYR" w:cs="Arial CYR"/>
          <w:b/>
          <w:sz w:val="28"/>
          <w:szCs w:val="28"/>
        </w:rPr>
        <w:t xml:space="preserve"> </w:t>
      </w:r>
      <w:r w:rsidR="00C460D8" w:rsidRPr="0087682B">
        <w:rPr>
          <w:rFonts w:eastAsia="Arial CYR" w:cs="Arial CYR"/>
          <w:b/>
          <w:sz w:val="28"/>
          <w:szCs w:val="28"/>
        </w:rPr>
        <w:t>найма</w:t>
      </w:r>
      <w:r w:rsidR="00C460D8">
        <w:rPr>
          <w:rFonts w:eastAsia="Arial CYR" w:cs="Arial CYR"/>
          <w:b/>
          <w:sz w:val="28"/>
          <w:szCs w:val="28"/>
        </w:rPr>
        <w:t>, предоставления освободившегося жилого помещения в коммунальной квартире по договору социального найма»</w:t>
      </w:r>
    </w:p>
    <w:p w:rsidR="00C460D8" w:rsidRDefault="00C460D8" w:rsidP="00C460D8">
      <w:pPr>
        <w:ind w:firstLine="708"/>
        <w:jc w:val="center"/>
        <w:rPr>
          <w:b/>
          <w:sz w:val="28"/>
          <w:szCs w:val="28"/>
        </w:rPr>
      </w:pPr>
    </w:p>
    <w:p w:rsidR="00C460D8" w:rsidRPr="00FD50E7" w:rsidRDefault="00C460D8" w:rsidP="00C460D8">
      <w:pPr>
        <w:jc w:val="both"/>
        <w:rPr>
          <w:sz w:val="28"/>
          <w:szCs w:val="28"/>
        </w:rPr>
      </w:pPr>
      <w:r w:rsidRPr="008D0CC1">
        <w:rPr>
          <w:sz w:val="28"/>
          <w:szCs w:val="28"/>
        </w:rPr>
        <w:tab/>
        <w:t xml:space="preserve">В соответствии </w:t>
      </w:r>
      <w:r>
        <w:rPr>
          <w:sz w:val="28"/>
          <w:szCs w:val="28"/>
        </w:rPr>
        <w:t>с требованиями Федерального закона от 27.07.2010 г. №210-ФЗ «Об организации предоставления государственных и муниципальных услуг»,  постановлением администрации муниципального образовани</w:t>
      </w:r>
      <w:proofErr w:type="gramStart"/>
      <w:r>
        <w:rPr>
          <w:sz w:val="28"/>
          <w:szCs w:val="28"/>
        </w:rPr>
        <w:t>я-</w:t>
      </w:r>
      <w:proofErr w:type="gramEnd"/>
      <w:r>
        <w:rPr>
          <w:sz w:val="28"/>
          <w:szCs w:val="28"/>
        </w:rPr>
        <w:t xml:space="preserve"> Пронский муниципальный район Рязанской области «Об утверждении перечня муниципальных услуг администрации муниципального образования- Пронский муниципальный район и администраций городских и сельских поселений Пронского муниципального района, предоставление которых планируется на базе многофункционального центра»  от 11.09.2014 года №386,</w:t>
      </w:r>
      <w:r w:rsidRPr="00BC21CD">
        <w:rPr>
          <w:sz w:val="28"/>
          <w:szCs w:val="28"/>
        </w:rPr>
        <w:t xml:space="preserve"> </w:t>
      </w:r>
      <w:r w:rsidRPr="008D0CC1">
        <w:rPr>
          <w:sz w:val="28"/>
          <w:szCs w:val="28"/>
        </w:rPr>
        <w:t>постановлением главы муниципального образования – Пронское городское поселение № 22 от 10.04.2012 года «</w:t>
      </w:r>
      <w:r w:rsidRPr="008D0CC1">
        <w:rPr>
          <w:bCs/>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Пронское городское поселение</w:t>
      </w:r>
      <w:r w:rsidRPr="008D0CC1">
        <w:rPr>
          <w:sz w:val="28"/>
          <w:szCs w:val="28"/>
        </w:rPr>
        <w:t>»</w:t>
      </w:r>
      <w:r w:rsidR="00DB16C8">
        <w:rPr>
          <w:sz w:val="28"/>
          <w:szCs w:val="28"/>
        </w:rPr>
        <w:t>,</w:t>
      </w:r>
      <w:r>
        <w:rPr>
          <w:sz w:val="28"/>
          <w:szCs w:val="28"/>
        </w:rPr>
        <w:t xml:space="preserve"> администрация муниципального образования – Пронское городское поселение ПОСТАНОВЛЯЕТ:</w:t>
      </w:r>
    </w:p>
    <w:p w:rsidR="00C460D8" w:rsidRPr="0087682B" w:rsidRDefault="00C460D8" w:rsidP="00C460D8">
      <w:pPr>
        <w:rPr>
          <w:sz w:val="28"/>
          <w:szCs w:val="28"/>
        </w:rPr>
      </w:pPr>
    </w:p>
    <w:p w:rsidR="00C460D8" w:rsidRPr="0087682B" w:rsidRDefault="00C460D8" w:rsidP="00C460D8">
      <w:pPr>
        <w:autoSpaceDE w:val="0"/>
        <w:jc w:val="both"/>
        <w:rPr>
          <w:sz w:val="28"/>
          <w:szCs w:val="28"/>
        </w:rPr>
      </w:pPr>
      <w:r>
        <w:rPr>
          <w:sz w:val="28"/>
          <w:szCs w:val="28"/>
        </w:rPr>
        <w:tab/>
      </w:r>
      <w:r w:rsidRPr="0087682B">
        <w:rPr>
          <w:sz w:val="28"/>
          <w:szCs w:val="28"/>
        </w:rPr>
        <w:t>1.</w:t>
      </w:r>
      <w:r w:rsidR="0079539E">
        <w:rPr>
          <w:sz w:val="28"/>
          <w:szCs w:val="28"/>
        </w:rPr>
        <w:t xml:space="preserve"> </w:t>
      </w:r>
      <w:r w:rsidRPr="0087682B">
        <w:rPr>
          <w:sz w:val="28"/>
          <w:szCs w:val="28"/>
        </w:rPr>
        <w:t xml:space="preserve">Утвердить административный регламент по предоставлению муниципальной услуги </w:t>
      </w:r>
      <w:r w:rsidRPr="0087682B">
        <w:rPr>
          <w:rFonts w:ascii="Times New Roman CYR" w:eastAsia="Times New Roman CYR" w:hAnsi="Times New Roman CYR" w:cs="Times New Roman CYR"/>
          <w:sz w:val="28"/>
          <w:szCs w:val="28"/>
        </w:rPr>
        <w:t xml:space="preserve"> </w:t>
      </w:r>
      <w:r w:rsidRPr="0087682B">
        <w:rPr>
          <w:rFonts w:eastAsia="Arial CYR" w:cs="Arial CYR"/>
          <w:sz w:val="28"/>
          <w:szCs w:val="28"/>
        </w:rPr>
        <w:t xml:space="preserve">«Признание граждан </w:t>
      </w:r>
      <w:proofErr w:type="gramStart"/>
      <w:r w:rsidRPr="0087682B">
        <w:rPr>
          <w:rFonts w:eastAsia="Arial CYR" w:cs="Arial CYR"/>
          <w:sz w:val="28"/>
          <w:szCs w:val="28"/>
        </w:rPr>
        <w:t>малоимущими</w:t>
      </w:r>
      <w:proofErr w:type="gramEnd"/>
      <w:r w:rsidRPr="0087682B">
        <w:rPr>
          <w:rFonts w:eastAsia="Arial CYR" w:cs="Arial CYR"/>
          <w:sz w:val="28"/>
          <w:szCs w:val="28"/>
        </w:rPr>
        <w:t xml:space="preserve"> в целях принятия на учет в качестве нуждающихся в жилых помещениях, предоставляемых по договорам социального найма</w:t>
      </w:r>
      <w:r>
        <w:rPr>
          <w:rFonts w:eastAsia="Arial CYR" w:cs="Arial CYR"/>
          <w:sz w:val="28"/>
          <w:szCs w:val="28"/>
        </w:rPr>
        <w:t>, предоставления освободившегося жилого помещения в коммунальной квартире по договору социального найма»</w:t>
      </w:r>
      <w:r w:rsidRPr="0087682B">
        <w:rPr>
          <w:rFonts w:eastAsia="Arial CYR" w:cs="Arial CYR"/>
          <w:sz w:val="28"/>
          <w:szCs w:val="28"/>
        </w:rPr>
        <w:t xml:space="preserve"> </w:t>
      </w:r>
      <w:r w:rsidR="009F2B94">
        <w:rPr>
          <w:sz w:val="28"/>
          <w:szCs w:val="28"/>
        </w:rPr>
        <w:t>согласно приложению к настоящему постановлению.</w:t>
      </w:r>
    </w:p>
    <w:p w:rsidR="00C460D8" w:rsidRDefault="00C460D8" w:rsidP="00C460D8">
      <w:pPr>
        <w:ind w:firstLine="540"/>
        <w:jc w:val="both"/>
        <w:rPr>
          <w:sz w:val="28"/>
          <w:szCs w:val="28"/>
        </w:rPr>
      </w:pPr>
      <w:r>
        <w:rPr>
          <w:sz w:val="28"/>
          <w:szCs w:val="28"/>
        </w:rPr>
        <w:t xml:space="preserve">  2.</w:t>
      </w:r>
      <w:r w:rsidR="0079539E">
        <w:rPr>
          <w:sz w:val="28"/>
          <w:szCs w:val="28"/>
        </w:rPr>
        <w:t xml:space="preserve"> </w:t>
      </w:r>
      <w:r>
        <w:rPr>
          <w:sz w:val="28"/>
          <w:szCs w:val="28"/>
        </w:rPr>
        <w:t xml:space="preserve">Признать утратившим силу постановление главы муниципального образования – Пронское городское поселение от 14.09.2012 г. № 56 «Об утверждении административного регламента по предоставлению муниципальной услуги «Признание граждан малоимущими в целях принятия на учет в качестве нуждающихся </w:t>
      </w:r>
      <w:proofErr w:type="gramStart"/>
      <w:r>
        <w:rPr>
          <w:sz w:val="28"/>
          <w:szCs w:val="28"/>
        </w:rPr>
        <w:t>в</w:t>
      </w:r>
      <w:proofErr w:type="gramEnd"/>
      <w:r>
        <w:rPr>
          <w:sz w:val="28"/>
          <w:szCs w:val="28"/>
        </w:rPr>
        <w:t xml:space="preserve"> жилых помещений, предоставляемых по договорам социального найма».</w:t>
      </w:r>
    </w:p>
    <w:p w:rsidR="00C460D8" w:rsidRPr="00BB0B1D" w:rsidRDefault="00C460D8" w:rsidP="00C460D8">
      <w:pPr>
        <w:ind w:firstLine="540"/>
        <w:jc w:val="both"/>
        <w:rPr>
          <w:sz w:val="28"/>
          <w:szCs w:val="28"/>
        </w:rPr>
      </w:pPr>
      <w:r>
        <w:rPr>
          <w:sz w:val="28"/>
          <w:szCs w:val="28"/>
        </w:rPr>
        <w:t xml:space="preserve">  3.</w:t>
      </w:r>
      <w:r w:rsidRPr="0016622C">
        <w:rPr>
          <w:sz w:val="28"/>
          <w:szCs w:val="28"/>
        </w:rPr>
        <w:t xml:space="preserve"> </w:t>
      </w:r>
      <w:r w:rsidRPr="00BB0B1D">
        <w:rPr>
          <w:sz w:val="28"/>
          <w:szCs w:val="28"/>
        </w:rPr>
        <w:t xml:space="preserve">Опубликовать  настоящее  постановление  на  официальном  сайте  администрации </w:t>
      </w:r>
      <w:r w:rsidR="0079539E">
        <w:rPr>
          <w:sz w:val="28"/>
          <w:szCs w:val="28"/>
        </w:rPr>
        <w:t xml:space="preserve">МО - </w:t>
      </w:r>
      <w:r w:rsidRPr="00BB0B1D">
        <w:rPr>
          <w:sz w:val="28"/>
          <w:szCs w:val="28"/>
        </w:rPr>
        <w:t xml:space="preserve">Пронского </w:t>
      </w:r>
      <w:r>
        <w:rPr>
          <w:sz w:val="28"/>
          <w:szCs w:val="28"/>
        </w:rPr>
        <w:t>городского поселения</w:t>
      </w:r>
      <w:r w:rsidRPr="00BB0B1D">
        <w:rPr>
          <w:sz w:val="28"/>
          <w:szCs w:val="28"/>
        </w:rPr>
        <w:t>.</w:t>
      </w:r>
    </w:p>
    <w:p w:rsidR="00C460D8" w:rsidRPr="00D87356" w:rsidRDefault="00C460D8" w:rsidP="00C460D8">
      <w:pPr>
        <w:ind w:firstLine="540"/>
        <w:jc w:val="both"/>
        <w:rPr>
          <w:sz w:val="28"/>
          <w:szCs w:val="28"/>
        </w:rPr>
      </w:pPr>
      <w:r>
        <w:rPr>
          <w:sz w:val="28"/>
          <w:szCs w:val="28"/>
        </w:rPr>
        <w:t xml:space="preserve">  4</w:t>
      </w:r>
      <w:r w:rsidRPr="008D0CC1">
        <w:rPr>
          <w:sz w:val="28"/>
          <w:szCs w:val="28"/>
        </w:rPr>
        <w:t xml:space="preserve">. Настоящее постановление вступает в силу с момента </w:t>
      </w:r>
      <w:r>
        <w:rPr>
          <w:sz w:val="28"/>
          <w:szCs w:val="28"/>
        </w:rPr>
        <w:t>его принятия</w:t>
      </w:r>
      <w:r w:rsidRPr="008D0CC1">
        <w:rPr>
          <w:sz w:val="28"/>
          <w:szCs w:val="28"/>
        </w:rPr>
        <w:t>.</w:t>
      </w:r>
    </w:p>
    <w:p w:rsidR="00C460D8" w:rsidRPr="00817830" w:rsidRDefault="00C460D8" w:rsidP="00C460D8">
      <w:pPr>
        <w:ind w:firstLine="540"/>
        <w:jc w:val="both"/>
        <w:rPr>
          <w:sz w:val="28"/>
          <w:szCs w:val="28"/>
        </w:rPr>
      </w:pPr>
      <w:r>
        <w:rPr>
          <w:sz w:val="28"/>
          <w:szCs w:val="28"/>
        </w:rPr>
        <w:t xml:space="preserve">  5</w:t>
      </w:r>
      <w:r w:rsidRPr="00817830">
        <w:rPr>
          <w:sz w:val="28"/>
          <w:szCs w:val="28"/>
        </w:rPr>
        <w:t xml:space="preserve">. </w:t>
      </w:r>
      <w:proofErr w:type="gramStart"/>
      <w:r w:rsidRPr="00817830">
        <w:rPr>
          <w:sz w:val="28"/>
          <w:szCs w:val="28"/>
        </w:rPr>
        <w:t>Контроль за</w:t>
      </w:r>
      <w:proofErr w:type="gramEnd"/>
      <w:r w:rsidRPr="00817830">
        <w:rPr>
          <w:sz w:val="28"/>
          <w:szCs w:val="28"/>
        </w:rPr>
        <w:t xml:space="preserve"> исполнением  настоящего постановления оставляю за собой.</w:t>
      </w:r>
    </w:p>
    <w:p w:rsidR="00C460D8" w:rsidRPr="0087682B" w:rsidRDefault="00C460D8" w:rsidP="00C460D8">
      <w:pPr>
        <w:ind w:firstLine="180"/>
        <w:jc w:val="both"/>
        <w:rPr>
          <w:sz w:val="28"/>
          <w:szCs w:val="28"/>
        </w:rPr>
      </w:pPr>
      <w:r w:rsidRPr="008D0CC1">
        <w:rPr>
          <w:sz w:val="28"/>
          <w:szCs w:val="28"/>
        </w:rPr>
        <w:t xml:space="preserve"> </w:t>
      </w:r>
      <w:r>
        <w:rPr>
          <w:sz w:val="28"/>
          <w:szCs w:val="28"/>
        </w:rPr>
        <w:t xml:space="preserve"> </w:t>
      </w:r>
    </w:p>
    <w:p w:rsidR="00C460D8" w:rsidRPr="008D0CC1" w:rsidRDefault="00C460D8" w:rsidP="00C460D8">
      <w:pPr>
        <w:jc w:val="both"/>
        <w:rPr>
          <w:sz w:val="28"/>
          <w:szCs w:val="28"/>
        </w:rPr>
      </w:pPr>
    </w:p>
    <w:p w:rsidR="00C460D8" w:rsidRPr="008D0CC1" w:rsidRDefault="00C460D8" w:rsidP="00C460D8">
      <w:pPr>
        <w:jc w:val="both"/>
        <w:rPr>
          <w:sz w:val="28"/>
          <w:szCs w:val="28"/>
        </w:rPr>
      </w:pPr>
      <w:r w:rsidRPr="008D0CC1">
        <w:rPr>
          <w:sz w:val="28"/>
          <w:szCs w:val="28"/>
        </w:rPr>
        <w:t>Глава муниципального образования –</w:t>
      </w:r>
    </w:p>
    <w:p w:rsidR="00C460D8" w:rsidRDefault="00C460D8" w:rsidP="00C460D8">
      <w:pPr>
        <w:jc w:val="both"/>
        <w:rPr>
          <w:sz w:val="28"/>
          <w:szCs w:val="28"/>
        </w:rPr>
      </w:pPr>
      <w:r w:rsidRPr="008D0CC1">
        <w:rPr>
          <w:sz w:val="28"/>
          <w:szCs w:val="28"/>
        </w:rPr>
        <w:t>Пронское городское поселение                                                      В.А. Радько</w:t>
      </w:r>
    </w:p>
    <w:p w:rsidR="00C460D8" w:rsidRPr="00CD7AC9" w:rsidRDefault="00C460D8" w:rsidP="00C460D8">
      <w:pPr>
        <w:ind w:left="6300"/>
      </w:pPr>
      <w:r w:rsidRPr="00CD7AC9">
        <w:lastRenderedPageBreak/>
        <w:t>Приложение</w:t>
      </w:r>
    </w:p>
    <w:p w:rsidR="00C460D8" w:rsidRDefault="00C460D8" w:rsidP="00C460D8">
      <w:pPr>
        <w:ind w:left="6300"/>
      </w:pPr>
      <w:r w:rsidRPr="00CD7AC9">
        <w:t xml:space="preserve">к постановлению </w:t>
      </w:r>
      <w:r>
        <w:t>администрации</w:t>
      </w:r>
      <w:r w:rsidRPr="00CD7AC9">
        <w:t xml:space="preserve"> </w:t>
      </w:r>
    </w:p>
    <w:p w:rsidR="00C460D8" w:rsidRDefault="00C460D8" w:rsidP="00C460D8">
      <w:pPr>
        <w:ind w:left="6300"/>
      </w:pPr>
      <w:r w:rsidRPr="00CD7AC9">
        <w:t>муниципального</w:t>
      </w:r>
      <w:r>
        <w:t xml:space="preserve"> </w:t>
      </w:r>
      <w:r w:rsidRPr="00CD7AC9">
        <w:t xml:space="preserve">образования – </w:t>
      </w:r>
    </w:p>
    <w:p w:rsidR="00C460D8" w:rsidRPr="00CD7AC9" w:rsidRDefault="00C460D8" w:rsidP="00C460D8">
      <w:pPr>
        <w:ind w:left="6300"/>
      </w:pPr>
      <w:r>
        <w:t>Пронское</w:t>
      </w:r>
      <w:r w:rsidRPr="00CD7AC9">
        <w:t xml:space="preserve"> городское поселение</w:t>
      </w:r>
    </w:p>
    <w:p w:rsidR="00C460D8" w:rsidRDefault="000A381B" w:rsidP="00C460D8">
      <w:pPr>
        <w:ind w:left="6300"/>
      </w:pPr>
      <w:r>
        <w:t>о</w:t>
      </w:r>
      <w:r w:rsidR="00C460D8" w:rsidRPr="00CD7AC9">
        <w:t>т</w:t>
      </w:r>
      <w:r>
        <w:t xml:space="preserve"> 30 апреля </w:t>
      </w:r>
      <w:r w:rsidR="00C460D8" w:rsidRPr="00CD7AC9">
        <w:t>201</w:t>
      </w:r>
      <w:r w:rsidR="00FA42D3">
        <w:t>5</w:t>
      </w:r>
      <w:r w:rsidR="00C460D8" w:rsidRPr="00CD7AC9">
        <w:t xml:space="preserve"> года  №</w:t>
      </w:r>
      <w:r>
        <w:t>30</w:t>
      </w:r>
      <w:r w:rsidR="00C460D8" w:rsidRPr="00CD7AC9">
        <w:t xml:space="preserve">  </w:t>
      </w:r>
    </w:p>
    <w:p w:rsidR="00C460D8" w:rsidRPr="0087682B" w:rsidRDefault="00C460D8" w:rsidP="00C460D8">
      <w:pPr>
        <w:ind w:left="6300"/>
      </w:pPr>
    </w:p>
    <w:p w:rsidR="00C460D8" w:rsidRPr="0087682B" w:rsidRDefault="00C460D8" w:rsidP="00C460D8">
      <w:pPr>
        <w:autoSpaceDE w:val="0"/>
        <w:jc w:val="center"/>
        <w:rPr>
          <w:b/>
        </w:rPr>
      </w:pPr>
      <w:r w:rsidRPr="0087682B">
        <w:rPr>
          <w:b/>
        </w:rPr>
        <w:t>Административный регламент предоставления муниципальной услуги</w:t>
      </w:r>
    </w:p>
    <w:p w:rsidR="00C460D8" w:rsidRPr="0087682B" w:rsidRDefault="00C460D8" w:rsidP="00C460D8">
      <w:pPr>
        <w:autoSpaceDE w:val="0"/>
        <w:jc w:val="center"/>
        <w:rPr>
          <w:rFonts w:eastAsia="Arial CYR" w:cs="Arial CYR"/>
          <w:b/>
        </w:rPr>
      </w:pPr>
      <w:r w:rsidRPr="0087682B">
        <w:rPr>
          <w:rFonts w:ascii="Times New Roman CYR" w:eastAsia="Times New Roman CYR" w:hAnsi="Times New Roman CYR" w:cs="Times New Roman CYR"/>
          <w:b/>
        </w:rPr>
        <w:t xml:space="preserve"> </w:t>
      </w:r>
      <w:r w:rsidRPr="0087682B">
        <w:rPr>
          <w:rFonts w:eastAsia="Arial CYR" w:cs="Arial CYR"/>
          <w:b/>
        </w:rPr>
        <w:t xml:space="preserve">«Признание граждан </w:t>
      </w:r>
      <w:proofErr w:type="gramStart"/>
      <w:r w:rsidRPr="0087682B">
        <w:rPr>
          <w:rFonts w:eastAsia="Arial CYR" w:cs="Arial CYR"/>
          <w:b/>
        </w:rPr>
        <w:t>малоимущими</w:t>
      </w:r>
      <w:proofErr w:type="gramEnd"/>
      <w:r w:rsidRPr="0087682B">
        <w:rPr>
          <w:rFonts w:eastAsia="Arial CYR" w:cs="Arial CYR"/>
          <w:b/>
        </w:rPr>
        <w:t xml:space="preserve"> в целях принятия на учет в качестве</w:t>
      </w:r>
    </w:p>
    <w:p w:rsidR="00C460D8" w:rsidRPr="0087682B" w:rsidRDefault="00C460D8" w:rsidP="00C460D8">
      <w:pPr>
        <w:autoSpaceDE w:val="0"/>
        <w:jc w:val="center"/>
        <w:rPr>
          <w:rFonts w:eastAsia="Arial CYR" w:cs="Arial CYR"/>
          <w:b/>
        </w:rPr>
      </w:pPr>
      <w:r w:rsidRPr="0087682B">
        <w:rPr>
          <w:rFonts w:eastAsia="Arial CYR" w:cs="Arial CYR"/>
          <w:b/>
        </w:rPr>
        <w:t xml:space="preserve"> нуждающихся в жилых помещениях, предоставляемых по договорам </w:t>
      </w:r>
      <w:proofErr w:type="gramStart"/>
      <w:r w:rsidRPr="0087682B">
        <w:rPr>
          <w:rFonts w:eastAsia="Arial CYR" w:cs="Arial CYR"/>
          <w:b/>
        </w:rPr>
        <w:t>социального</w:t>
      </w:r>
      <w:proofErr w:type="gramEnd"/>
    </w:p>
    <w:p w:rsidR="00C460D8" w:rsidRDefault="00C460D8" w:rsidP="00C460D8">
      <w:pPr>
        <w:autoSpaceDE w:val="0"/>
        <w:jc w:val="center"/>
        <w:rPr>
          <w:rFonts w:eastAsia="Arial CYR" w:cs="Arial CYR"/>
          <w:b/>
        </w:rPr>
      </w:pPr>
      <w:r w:rsidRPr="0087682B">
        <w:rPr>
          <w:rFonts w:eastAsia="Arial CYR" w:cs="Arial CYR"/>
          <w:b/>
        </w:rPr>
        <w:t xml:space="preserve"> найма</w:t>
      </w:r>
      <w:r>
        <w:rPr>
          <w:rFonts w:eastAsia="Arial CYR" w:cs="Arial CYR"/>
          <w:b/>
        </w:rPr>
        <w:t>,</w:t>
      </w:r>
      <w:r w:rsidRPr="00AB3471">
        <w:rPr>
          <w:rFonts w:eastAsia="Arial CYR" w:cs="Arial CYR"/>
          <w:color w:val="000000"/>
        </w:rPr>
        <w:t xml:space="preserve"> </w:t>
      </w:r>
      <w:r w:rsidRPr="00AB3471">
        <w:rPr>
          <w:rFonts w:eastAsia="Arial CYR" w:cs="Arial CYR"/>
          <w:b/>
          <w:color w:val="000000"/>
        </w:rPr>
        <w:t>предоставление освободившегося жилого помещения в коммунальной квартире по договору социального найма</w:t>
      </w:r>
      <w:r w:rsidRPr="00AB3471">
        <w:rPr>
          <w:rFonts w:eastAsia="Arial CYR" w:cs="Arial CYR"/>
          <w:b/>
        </w:rPr>
        <w:t xml:space="preserve"> »</w:t>
      </w:r>
    </w:p>
    <w:p w:rsidR="00C460D8" w:rsidRPr="0087682B" w:rsidRDefault="00C460D8" w:rsidP="00C460D8">
      <w:pPr>
        <w:autoSpaceDE w:val="0"/>
        <w:jc w:val="center"/>
        <w:rPr>
          <w:rFonts w:eastAsia="Arial CYR" w:cs="Arial CYR"/>
          <w:b/>
        </w:rPr>
      </w:pPr>
    </w:p>
    <w:p w:rsidR="00C460D8" w:rsidRDefault="00C460D8" w:rsidP="00C460D8">
      <w:pPr>
        <w:autoSpaceDE w:val="0"/>
        <w:jc w:val="center"/>
        <w:rPr>
          <w:rFonts w:eastAsia="Arial CYR" w:cs="Arial CYR"/>
        </w:rPr>
      </w:pP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Раздел 1. Общие положения</w:t>
      </w:r>
    </w:p>
    <w:p w:rsidR="00C460D8" w:rsidRDefault="00C460D8" w:rsidP="00C460D8">
      <w:pPr>
        <w:autoSpaceDE w:val="0"/>
        <w:jc w:val="center"/>
        <w:rPr>
          <w:rFonts w:ascii="Times New Roman CYR" w:eastAsia="Times New Roman CYR" w:hAnsi="Times New Roman CYR" w:cs="Times New Roman CYR"/>
        </w:rPr>
      </w:pP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1.1. Предмет регулирования Административного регламента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1.1.1. </w:t>
      </w:r>
      <w:proofErr w:type="gramStart"/>
      <w:r>
        <w:rPr>
          <w:rFonts w:ascii="Times New Roman CYR" w:eastAsia="Times New Roman CYR" w:hAnsi="Times New Roman CYR" w:cs="Times New Roman CYR"/>
        </w:rPr>
        <w:t>Предметом регулирования Административного регламента предоставления муниципальной услуги</w:t>
      </w:r>
      <w:r>
        <w:rPr>
          <w:rFonts w:ascii="Times New Roman CYR" w:eastAsia="Times New Roman CYR" w:hAnsi="Times New Roman CYR" w:cs="Times New Roman CYR"/>
          <w:color w:val="000000"/>
        </w:rPr>
        <w:t xml:space="preserve">  </w:t>
      </w:r>
      <w:r>
        <w:rPr>
          <w:rFonts w:eastAsia="Arial CYR" w:cs="Arial CYR"/>
          <w:color w:val="000000"/>
        </w:rPr>
        <w:t>«Признание граждан малоимущими в целях принятия на учет в качестве нуждающихся в жилых помещениях,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w:t>
      </w:r>
      <w:r>
        <w:rPr>
          <w:rFonts w:ascii="Times New Roman CYR" w:eastAsia="Times New Roman CYR" w:hAnsi="Times New Roman CYR" w:cs="Times New Roman CYR"/>
        </w:rPr>
        <w:t xml:space="preserve"> являются отношения, возникающие между физическими лицами и </w:t>
      </w:r>
      <w:r w:rsidRPr="00D13D51">
        <w:rPr>
          <w:rFonts w:ascii="Times New Roman CYR" w:eastAsia="Times New Roman CYR" w:hAnsi="Times New Roman CYR" w:cs="Times New Roman CYR"/>
          <w:color w:val="000000" w:themeColor="text1"/>
        </w:rPr>
        <w:t xml:space="preserve">администрацией </w:t>
      </w:r>
      <w:r w:rsidRPr="00D13D51">
        <w:rPr>
          <w:rFonts w:ascii="Times New Roman CYR" w:eastAsia="Times New Roman CYR" w:hAnsi="Times New Roman CYR" w:cs="Times New Roman CYR"/>
          <w:color w:val="000000" w:themeColor="text1"/>
          <w:shd w:val="clear" w:color="auto" w:fill="FFFFFF"/>
        </w:rPr>
        <w:t xml:space="preserve">муниципального образования - </w:t>
      </w:r>
      <w:r w:rsidRPr="00D13D51">
        <w:rPr>
          <w:rFonts w:eastAsia="Arial CYR" w:cs="Arial CYR"/>
          <w:color w:val="000000" w:themeColor="text1"/>
        </w:rPr>
        <w:t>Пронское городское поселение</w:t>
      </w:r>
      <w:r>
        <w:rPr>
          <w:rFonts w:ascii="Times New Roman CYR" w:eastAsia="Times New Roman CYR" w:hAnsi="Times New Roman CYR" w:cs="Times New Roman CYR"/>
          <w:shd w:val="clear" w:color="auto" w:fill="FFFFFF"/>
        </w:rPr>
        <w:t xml:space="preserve"> </w:t>
      </w:r>
      <w:r>
        <w:rPr>
          <w:rFonts w:ascii="Times New Roman CYR" w:eastAsia="Times New Roman CYR" w:hAnsi="Times New Roman CYR" w:cs="Times New Roman CYR"/>
        </w:rPr>
        <w:t xml:space="preserve">(органом, предоставляющим муниципальную услугу), связанные с предоставлением муниципальной услуги </w:t>
      </w:r>
      <w:r>
        <w:rPr>
          <w:rFonts w:eastAsia="Arial CYR" w:cs="Arial CYR"/>
          <w:color w:val="000000"/>
        </w:rPr>
        <w:t>«Признание</w:t>
      </w:r>
      <w:proofErr w:type="gramEnd"/>
      <w:r>
        <w:rPr>
          <w:rFonts w:eastAsia="Arial CYR" w:cs="Arial CYR"/>
          <w:color w:val="000000"/>
        </w:rPr>
        <w:t xml:space="preserve"> граждан </w:t>
      </w:r>
      <w:proofErr w:type="gramStart"/>
      <w:r>
        <w:rPr>
          <w:rFonts w:eastAsia="Arial CYR" w:cs="Arial CYR"/>
          <w:color w:val="000000"/>
        </w:rPr>
        <w:t>малоимущими</w:t>
      </w:r>
      <w:proofErr w:type="gramEnd"/>
      <w:r>
        <w:rPr>
          <w:rFonts w:eastAsia="Arial CYR" w:cs="Arial CYR"/>
          <w:color w:val="000000"/>
        </w:rPr>
        <w:t xml:space="preserve"> в целях принятия на учет в качестве нуждающихся в жилых помещениях,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 </w:t>
      </w:r>
      <w:r>
        <w:rPr>
          <w:rFonts w:ascii="Times New Roman CYR" w:eastAsia="Times New Roman CYR" w:hAnsi="Times New Roman CYR" w:cs="Times New Roman CYR"/>
        </w:rPr>
        <w:t>(далее соответственно - Административный регламент, муниципальная услуга).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1.2.1. Заявителями являются физические лица, заинтересованные в предоставлении им по договорам социального найма жилых помещений муниципального жилищного фонда (далее - заявитель).</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1.3. Требования к порядку информирования о порядке предоставления муниципальной услуги приведены в </w:t>
      </w:r>
      <w:hyperlink r:id="rId6" w:history="1">
        <w:r>
          <w:rPr>
            <w:rStyle w:val="a3"/>
            <w:rFonts w:ascii="Times New Roman CYR" w:hAnsi="Times New Roman CYR"/>
          </w:rPr>
          <w:t>разделе 2</w:t>
        </w:r>
      </w:hyperlink>
      <w:r>
        <w:rPr>
          <w:rFonts w:ascii="Times New Roman CYR" w:eastAsia="Times New Roman CYR" w:hAnsi="Times New Roman CYR" w:cs="Times New Roman CYR"/>
        </w:rPr>
        <w:t xml:space="preserve"> Административного регламента.</w:t>
      </w:r>
    </w:p>
    <w:p w:rsidR="00C460D8" w:rsidRDefault="00C460D8" w:rsidP="00C460D8">
      <w:pPr>
        <w:autoSpaceDE w:val="0"/>
        <w:ind w:firstLine="540"/>
        <w:jc w:val="both"/>
        <w:rPr>
          <w:rFonts w:ascii="Times New Roman CYR" w:eastAsia="Times New Roman CYR" w:hAnsi="Times New Roman CYR" w:cs="Times New Roman CYR"/>
        </w:rPr>
      </w:pP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Раздел 2. Стандарт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 Наименование муниципальной услуги</w:t>
      </w:r>
    </w:p>
    <w:p w:rsidR="00C460D8" w:rsidRDefault="00C460D8" w:rsidP="00C460D8">
      <w:pPr>
        <w:autoSpaceDE w:val="0"/>
        <w:ind w:firstLine="540"/>
        <w:jc w:val="both"/>
        <w:rPr>
          <w:rFonts w:eastAsia="Arial CYR" w:cs="Arial CYR"/>
          <w:color w:val="000000"/>
        </w:rPr>
      </w:pPr>
      <w:r>
        <w:rPr>
          <w:rFonts w:ascii="Times New Roman CYR" w:eastAsia="Times New Roman CYR" w:hAnsi="Times New Roman CYR" w:cs="Times New Roman CYR"/>
        </w:rPr>
        <w:t>Муниципальная услуга, предоставление которой регулируется Административным регламентом, именуется</w:t>
      </w:r>
      <w:r>
        <w:rPr>
          <w:rFonts w:ascii="Times New Roman CYR" w:eastAsia="Times New Roman CYR" w:hAnsi="Times New Roman CYR" w:cs="Times New Roman CYR"/>
          <w:color w:val="000000"/>
        </w:rPr>
        <w:t xml:space="preserve"> </w:t>
      </w:r>
      <w:r>
        <w:rPr>
          <w:rFonts w:eastAsia="Arial CYR" w:cs="Arial CYR"/>
          <w:color w:val="000000"/>
        </w:rPr>
        <w:t xml:space="preserve">«Признание граждан </w:t>
      </w:r>
      <w:proofErr w:type="gramStart"/>
      <w:r>
        <w:rPr>
          <w:rFonts w:eastAsia="Arial CYR" w:cs="Arial CYR"/>
          <w:color w:val="000000"/>
        </w:rPr>
        <w:t>малоимущими</w:t>
      </w:r>
      <w:proofErr w:type="gramEnd"/>
      <w:r>
        <w:rPr>
          <w:rFonts w:eastAsia="Arial CYR" w:cs="Arial CYR"/>
          <w:color w:val="000000"/>
        </w:rPr>
        <w:t xml:space="preserve"> в целях принятия на учет в качестве нуждающихся в жилых помещениях,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2.2. Результат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Результатом предоставления муниципальной услуги является получение заявителем: </w:t>
      </w:r>
    </w:p>
    <w:p w:rsidR="00C460D8" w:rsidRDefault="00C460D8" w:rsidP="00C460D8">
      <w:pPr>
        <w:numPr>
          <w:ilvl w:val="0"/>
          <w:numId w:val="2"/>
        </w:numPr>
        <w:autoSpaceDE w:val="0"/>
        <w:ind w:left="0" w:firstLine="540"/>
        <w:jc w:val="both"/>
        <w:rPr>
          <w:rFonts w:eastAsia="Arial CYR" w:cs="Arial CYR"/>
        </w:rPr>
      </w:pPr>
      <w:r>
        <w:rPr>
          <w:rFonts w:ascii="Times New Roman CYR" w:eastAsia="Times New Roman CYR" w:hAnsi="Times New Roman CYR" w:cs="Times New Roman CYR"/>
        </w:rPr>
        <w:lastRenderedPageBreak/>
        <w:t xml:space="preserve">постановления </w:t>
      </w:r>
      <w:r>
        <w:rPr>
          <w:rFonts w:eastAsia="Arial CYR" w:cs="Arial CYR"/>
        </w:rPr>
        <w:t xml:space="preserve">администрации Пронского городского поселения о признании (об отказе в признании) заявителя и членов его семьи или одиноко проживающего гражданина </w:t>
      </w:r>
      <w:proofErr w:type="gramStart"/>
      <w:r>
        <w:rPr>
          <w:rFonts w:eastAsia="Arial CYR" w:cs="Arial CYR"/>
        </w:rPr>
        <w:t>малоимущими</w:t>
      </w:r>
      <w:proofErr w:type="gramEnd"/>
      <w:r>
        <w:rPr>
          <w:rFonts w:eastAsia="Arial CYR" w:cs="Arial CYR"/>
          <w:color w:val="000000"/>
        </w:rPr>
        <w:t xml:space="preserve"> в целях принятия на учет в качестве </w:t>
      </w:r>
      <w:r>
        <w:rPr>
          <w:rFonts w:eastAsia="Arial CYR" w:cs="Arial CYR"/>
        </w:rPr>
        <w:t>нуждающихся в жилых помещениях, предоставляемых по договорам социального найма;</w:t>
      </w:r>
    </w:p>
    <w:p w:rsidR="00C460D8" w:rsidRDefault="00C460D8" w:rsidP="00C460D8">
      <w:pPr>
        <w:numPr>
          <w:ilvl w:val="0"/>
          <w:numId w:val="2"/>
        </w:numPr>
        <w:autoSpaceDE w:val="0"/>
        <w:ind w:left="0" w:firstLine="540"/>
        <w:jc w:val="both"/>
        <w:rPr>
          <w:rFonts w:eastAsia="Arial CYR" w:cs="Arial CYR"/>
          <w:color w:val="000000"/>
        </w:rPr>
      </w:pPr>
      <w:r>
        <w:rPr>
          <w:rFonts w:eastAsia="Arial CYR" w:cs="Arial CYR"/>
        </w:rPr>
        <w:t xml:space="preserve"> постановления администрации Пронского городского поселения о признании (об отказе в признании) заявителя и членов его семьи или одиноко проживающего гражданина </w:t>
      </w:r>
      <w:proofErr w:type="gramStart"/>
      <w:r>
        <w:rPr>
          <w:rFonts w:eastAsia="Arial CYR" w:cs="Arial CYR"/>
        </w:rPr>
        <w:t>малоимущими</w:t>
      </w:r>
      <w:proofErr w:type="gramEnd"/>
      <w:r>
        <w:rPr>
          <w:rFonts w:eastAsia="Arial CYR" w:cs="Arial CYR"/>
        </w:rPr>
        <w:t xml:space="preserve"> в целях предоставления освободившегося жилого помещения в коммунальной </w:t>
      </w:r>
      <w:r>
        <w:rPr>
          <w:rFonts w:eastAsia="Arial CYR" w:cs="Arial CYR"/>
          <w:color w:val="000000"/>
        </w:rPr>
        <w:t>квартире по договору социального найма.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2.3. Срок предоставления муниципальной услуги</w:t>
      </w:r>
    </w:p>
    <w:p w:rsidR="00C460D8" w:rsidRDefault="00C460D8" w:rsidP="00C460D8">
      <w:pPr>
        <w:autoSpaceDE w:val="0"/>
        <w:ind w:firstLine="540"/>
        <w:jc w:val="both"/>
        <w:rPr>
          <w:rFonts w:eastAsia="Arial CYR" w:cs="Arial CYR"/>
        </w:rPr>
      </w:pPr>
      <w:r>
        <w:rPr>
          <w:rFonts w:ascii="Times New Roman CYR" w:eastAsia="Times New Roman CYR" w:hAnsi="Times New Roman CYR" w:cs="Times New Roman CYR"/>
        </w:rPr>
        <w:t xml:space="preserve">Максимальный срок предоставления муниципальной услуги </w:t>
      </w:r>
      <w:r>
        <w:rPr>
          <w:rFonts w:eastAsia="Arial CYR" w:cs="Arial CYR"/>
        </w:rPr>
        <w:t>составляет тридцать рабочих дней со дня обращения заявителя и предоставления необходимых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Сроки прохождения отдельных административных процедур:</w:t>
      </w:r>
    </w:p>
    <w:p w:rsidR="00C460D8" w:rsidRDefault="00C460D8" w:rsidP="00C460D8">
      <w:pPr>
        <w:pStyle w:val="ConsPlusNormal"/>
        <w:ind w:firstLine="540"/>
        <w:jc w:val="both"/>
        <w:rPr>
          <w:rFonts w:ascii="Times New Roman" w:hAnsi="Times New Roman"/>
          <w:sz w:val="24"/>
          <w:szCs w:val="24"/>
        </w:rPr>
      </w:pPr>
      <w:r>
        <w:t xml:space="preserve">а) </w:t>
      </w:r>
      <w:r>
        <w:rPr>
          <w:rFonts w:ascii="Times New Roman" w:hAnsi="Times New Roman"/>
          <w:sz w:val="24"/>
          <w:szCs w:val="24"/>
        </w:rPr>
        <w:t xml:space="preserve"> прием и регистрация документов заявителя не должен превышать 1 рабочий день.</w:t>
      </w:r>
    </w:p>
    <w:p w:rsidR="00C460D8" w:rsidRDefault="00C460D8" w:rsidP="00C460D8">
      <w:pPr>
        <w:autoSpaceDE w:val="0"/>
        <w:ind w:firstLine="540"/>
        <w:jc w:val="both"/>
        <w:rPr>
          <w:rFonts w:eastAsia="Arial" w:cs="Arial"/>
        </w:rPr>
      </w:pPr>
      <w:r>
        <w:rPr>
          <w:rFonts w:eastAsia="Arial" w:cs="Arial"/>
        </w:rPr>
        <w:t>б) проверка сведений, содержащихся в заявлении и прилагаемых документах не должна превышать 15 рабочих дней;</w:t>
      </w:r>
    </w:p>
    <w:p w:rsidR="00C460D8" w:rsidRDefault="00C460D8" w:rsidP="00C460D8">
      <w:pPr>
        <w:pStyle w:val="ConsPlusNormal"/>
        <w:ind w:firstLine="540"/>
        <w:jc w:val="both"/>
        <w:rPr>
          <w:rFonts w:ascii="Times New Roman" w:eastAsia="Arial CYR" w:hAnsi="Times New Roman" w:cs="Arial CYR"/>
          <w:color w:val="000000"/>
          <w:sz w:val="24"/>
          <w:szCs w:val="24"/>
        </w:rPr>
      </w:pPr>
      <w:proofErr w:type="gramStart"/>
      <w:r>
        <w:rPr>
          <w:rFonts w:ascii="Times New Roman" w:hAnsi="Times New Roman"/>
          <w:sz w:val="24"/>
          <w:szCs w:val="24"/>
        </w:rPr>
        <w:t xml:space="preserve">в) принятие решения администрацией </w:t>
      </w:r>
      <w:r w:rsidRPr="00487508">
        <w:rPr>
          <w:rFonts w:ascii="Times New Roman" w:eastAsia="Times New Roman CYR" w:hAnsi="Times New Roman" w:cs="Times New Roman"/>
          <w:sz w:val="24"/>
          <w:szCs w:val="24"/>
          <w:shd w:val="clear" w:color="auto" w:fill="FFFFFF"/>
        </w:rPr>
        <w:t xml:space="preserve">муниципального образования - </w:t>
      </w:r>
      <w:r w:rsidRPr="00487508">
        <w:rPr>
          <w:rFonts w:ascii="Times New Roman" w:eastAsia="Arial CYR" w:hAnsi="Times New Roman" w:cs="Times New Roman"/>
          <w:sz w:val="24"/>
          <w:szCs w:val="24"/>
        </w:rPr>
        <w:t>Пронское городское поселение</w:t>
      </w:r>
      <w:r>
        <w:rPr>
          <w:rFonts w:ascii="Times New Roman CYR" w:eastAsia="Times New Roman CYR" w:hAnsi="Times New Roman CYR" w:cs="Times New Roman CYR"/>
          <w:shd w:val="clear" w:color="auto" w:fill="FFFFFF"/>
        </w:rPr>
        <w:t xml:space="preserve"> </w:t>
      </w:r>
      <w:r>
        <w:rPr>
          <w:rFonts w:ascii="Times New Roman" w:hAnsi="Times New Roman"/>
          <w:sz w:val="24"/>
          <w:szCs w:val="24"/>
        </w:rPr>
        <w:t xml:space="preserve">о признании (об отказе в признании) </w:t>
      </w:r>
      <w:r>
        <w:rPr>
          <w:rFonts w:ascii="Times New Roman" w:eastAsia="Arial CYR" w:hAnsi="Times New Roman" w:cs="Arial CYR"/>
          <w:sz w:val="24"/>
          <w:szCs w:val="24"/>
        </w:rPr>
        <w:t>заявителя и членов его семьи или одиноко проживающего гражданина малоимущими</w:t>
      </w:r>
      <w:r>
        <w:rPr>
          <w:rFonts w:ascii="Times New Roman" w:eastAsia="Arial CYR" w:hAnsi="Times New Roman" w:cs="Arial CYR"/>
          <w:color w:val="000000"/>
          <w:sz w:val="24"/>
          <w:szCs w:val="24"/>
        </w:rPr>
        <w:t xml:space="preserve"> в целях принятия на учет в качестве </w:t>
      </w:r>
      <w:r>
        <w:rPr>
          <w:rFonts w:ascii="Times New Roman" w:eastAsia="Arial CYR" w:hAnsi="Times New Roman" w:cs="Arial CYR"/>
          <w:sz w:val="24"/>
          <w:szCs w:val="24"/>
        </w:rPr>
        <w:t>нуждающихся в жилых помещениях, предоставляемых по договорам социального найма,  о признании (об отказе в признании) заявителя и членов его семьи или одиноко проживающего гражданина малоимущими в целях предоставления</w:t>
      </w:r>
      <w:proofErr w:type="gramEnd"/>
      <w:r>
        <w:rPr>
          <w:rFonts w:ascii="Times New Roman" w:eastAsia="Arial CYR" w:hAnsi="Times New Roman" w:cs="Arial CYR"/>
          <w:sz w:val="24"/>
          <w:szCs w:val="24"/>
        </w:rPr>
        <w:t xml:space="preserve"> освободившегося жилого помещения в коммунальной </w:t>
      </w:r>
      <w:r>
        <w:rPr>
          <w:rFonts w:ascii="Times New Roman" w:eastAsia="Arial CYR" w:hAnsi="Times New Roman" w:cs="Arial CYR"/>
          <w:color w:val="000000"/>
          <w:sz w:val="24"/>
          <w:szCs w:val="24"/>
        </w:rPr>
        <w:t>квартире по договору социального найма не должно превышать 10 рабочих дней;</w:t>
      </w:r>
    </w:p>
    <w:p w:rsidR="00C460D8" w:rsidRDefault="00C460D8" w:rsidP="00C460D8">
      <w:pPr>
        <w:pStyle w:val="ConsPlusNormal"/>
        <w:ind w:firstLine="540"/>
        <w:jc w:val="both"/>
        <w:rPr>
          <w:rFonts w:ascii="Times New Roman" w:eastAsia="Arial CYR" w:hAnsi="Times New Roman" w:cs="Arial CYR"/>
          <w:sz w:val="24"/>
          <w:szCs w:val="24"/>
        </w:rPr>
      </w:pPr>
      <w:r>
        <w:rPr>
          <w:rFonts w:ascii="Times New Roman" w:hAnsi="Times New Roman"/>
          <w:sz w:val="24"/>
          <w:szCs w:val="24"/>
        </w:rPr>
        <w:t>г) с</w:t>
      </w:r>
      <w:r>
        <w:rPr>
          <w:rFonts w:ascii="Times New Roman" w:eastAsia="Arial CYR" w:hAnsi="Times New Roman" w:cs="Arial CYR"/>
          <w:sz w:val="24"/>
          <w:szCs w:val="24"/>
        </w:rPr>
        <w:t xml:space="preserve">рок выдачи заявителю результата предоставления муниципальной услуги составляет 3 рабочих дня со дня принятия решения </w:t>
      </w:r>
      <w:r w:rsidRPr="002F3886">
        <w:rPr>
          <w:rFonts w:ascii="Times New Roman" w:eastAsia="Arial CYR" w:hAnsi="Times New Roman" w:cs="Times New Roman"/>
          <w:sz w:val="24"/>
          <w:szCs w:val="24"/>
        </w:rPr>
        <w:t xml:space="preserve">администрацией </w:t>
      </w:r>
      <w:r w:rsidRPr="00AB3471">
        <w:rPr>
          <w:rFonts w:ascii="Times New Roman" w:eastAsia="Arial CYR" w:hAnsi="Times New Roman" w:cs="Times New Roman"/>
          <w:sz w:val="24"/>
          <w:szCs w:val="24"/>
        </w:rPr>
        <w:t>Пронского городского поселения</w:t>
      </w:r>
      <w:r>
        <w:rPr>
          <w:rFonts w:eastAsia="Arial CYR" w:cs="Arial CYR"/>
        </w:rPr>
        <w:t xml:space="preserve"> </w:t>
      </w:r>
      <w:r>
        <w:rPr>
          <w:rFonts w:ascii="Times New Roman" w:eastAsia="Arial CYR" w:hAnsi="Times New Roman" w:cs="Arial CYR"/>
          <w:sz w:val="24"/>
          <w:szCs w:val="24"/>
        </w:rPr>
        <w:t>о предоставлении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2.5. Правовые основания для предоставления муниципальной услуги:</w:t>
      </w:r>
    </w:p>
    <w:p w:rsidR="00C460D8" w:rsidRDefault="00C460D8" w:rsidP="00C460D8">
      <w:pPr>
        <w:autoSpaceDE w:val="0"/>
        <w:jc w:val="both"/>
        <w:rPr>
          <w:rFonts w:eastAsia="Arial CYR"/>
        </w:rPr>
      </w:pPr>
      <w:r>
        <w:rPr>
          <w:rFonts w:eastAsia="Arial CYR" w:cs="Arial CYR"/>
        </w:rPr>
        <w:t xml:space="preserve">      </w:t>
      </w:r>
      <w:r>
        <w:rPr>
          <w:rFonts w:eastAsia="Arial CYR"/>
        </w:rPr>
        <w:t xml:space="preserve">   -  Конституция Российской Федерации;</w:t>
      </w:r>
    </w:p>
    <w:p w:rsidR="00C460D8" w:rsidRDefault="00C460D8" w:rsidP="00C460D8">
      <w:pPr>
        <w:tabs>
          <w:tab w:val="left" w:pos="254"/>
        </w:tabs>
        <w:suppressAutoHyphens w:val="0"/>
        <w:autoSpaceDE w:val="0"/>
        <w:jc w:val="both"/>
        <w:rPr>
          <w:rFonts w:eastAsia="Arial CYR"/>
        </w:rPr>
      </w:pPr>
      <w:r>
        <w:rPr>
          <w:rFonts w:eastAsia="Arial CYR"/>
        </w:rPr>
        <w:t xml:space="preserve">         -  Жилищный кодекс Российской Федерации;</w:t>
      </w:r>
    </w:p>
    <w:p w:rsidR="00C460D8" w:rsidRDefault="00C460D8" w:rsidP="00C460D8">
      <w:pPr>
        <w:autoSpaceDE w:val="0"/>
        <w:jc w:val="both"/>
        <w:rPr>
          <w:rFonts w:eastAsia="Lucida Sans Unicode"/>
        </w:rPr>
      </w:pPr>
      <w:r>
        <w:rPr>
          <w:rFonts w:eastAsia="Lucida Sans Unicode"/>
        </w:rPr>
        <w:t xml:space="preserve">    - Федеральный закон от 06.10.2003 № 131-ФЗ «Об общих принципах организации местного самоуправления в Российской Федерации»;</w:t>
      </w:r>
    </w:p>
    <w:p w:rsidR="00C460D8" w:rsidRDefault="00C460D8" w:rsidP="00C460D8">
      <w:pPr>
        <w:numPr>
          <w:ilvl w:val="0"/>
          <w:numId w:val="3"/>
        </w:numPr>
        <w:autoSpaceDE w:val="0"/>
        <w:ind w:left="0" w:firstLine="540"/>
        <w:jc w:val="both"/>
        <w:rPr>
          <w:rFonts w:eastAsia="Lucida Sans Unicode"/>
        </w:rPr>
      </w:pPr>
      <w:r>
        <w:rPr>
          <w:rFonts w:eastAsia="Lucida Sans Unicode"/>
        </w:rPr>
        <w:t>Федеральный закон от 27.07.2010 № 210-ФЗ «Об организации предоставления государственных и муниципальных услуг»;</w:t>
      </w:r>
    </w:p>
    <w:p w:rsidR="00C460D8" w:rsidRDefault="00C460D8" w:rsidP="00C460D8">
      <w:pPr>
        <w:autoSpaceDE w:val="0"/>
        <w:ind w:firstLine="540"/>
        <w:jc w:val="both"/>
        <w:rPr>
          <w:rFonts w:eastAsia="Lucida Sans Unicode"/>
        </w:rPr>
      </w:pPr>
      <w:r>
        <w:rPr>
          <w:rFonts w:eastAsia="Lucida Sans Unicode"/>
        </w:rPr>
        <w:t xml:space="preserve">- Устав  муниципального  образования  –  </w:t>
      </w:r>
      <w:r>
        <w:rPr>
          <w:rFonts w:eastAsia="Arial CYR" w:cs="Arial CYR"/>
        </w:rPr>
        <w:t>Пронское городское поселение</w:t>
      </w:r>
      <w:r>
        <w:rPr>
          <w:rFonts w:eastAsia="Lucida Sans Unicode"/>
        </w:rPr>
        <w:t>;</w:t>
      </w:r>
    </w:p>
    <w:p w:rsidR="00C460D8" w:rsidRDefault="00C460D8" w:rsidP="00C460D8">
      <w:pPr>
        <w:autoSpaceDE w:val="0"/>
        <w:ind w:firstLine="540"/>
        <w:jc w:val="both"/>
        <w:rPr>
          <w:rFonts w:eastAsia="Arial CYR" w:cs="Arial CYR"/>
        </w:rPr>
      </w:pPr>
      <w:r>
        <w:rPr>
          <w:rFonts w:eastAsia="Arial CYR" w:cs="Arial CYR"/>
        </w:rPr>
        <w:t xml:space="preserve">- Закон Рязанской области от 20.12.2005 №138-ОЗ «О порядке определения размера дохода и стоимости имущества граждан в целях признания их </w:t>
      </w:r>
      <w:proofErr w:type="gramStart"/>
      <w:r>
        <w:rPr>
          <w:rFonts w:eastAsia="Arial CYR" w:cs="Arial CYR"/>
        </w:rPr>
        <w:t>малоимущими</w:t>
      </w:r>
      <w:proofErr w:type="gramEnd"/>
      <w:r>
        <w:rPr>
          <w:rFonts w:eastAsia="Arial CYR" w:cs="Arial CYR"/>
        </w:rPr>
        <w:t xml:space="preserve"> и предоставления им по договорам социального найма жилых помещений муниципального жилищного фонда».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Административный регламент.</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1362D" w:rsidRPr="0031362D" w:rsidRDefault="0031362D" w:rsidP="0031362D">
      <w:pPr>
        <w:autoSpaceDE w:val="0"/>
        <w:jc w:val="both"/>
        <w:rPr>
          <w:color w:val="000000"/>
        </w:rPr>
      </w:pPr>
      <w:r>
        <w:rPr>
          <w:rFonts w:ascii="Times New Roman CYR" w:eastAsia="Times New Roman CYR" w:hAnsi="Times New Roman CYR" w:cs="Times New Roman CYR"/>
        </w:rPr>
        <w:t xml:space="preserve">       </w:t>
      </w:r>
    </w:p>
    <w:p w:rsidR="00C460D8" w:rsidRPr="0031362D" w:rsidRDefault="0031362D" w:rsidP="00C460D8">
      <w:pPr>
        <w:numPr>
          <w:ilvl w:val="2"/>
          <w:numId w:val="4"/>
        </w:numPr>
        <w:autoSpaceDE w:val="0"/>
        <w:ind w:left="0" w:firstLine="540"/>
        <w:jc w:val="both"/>
        <w:rPr>
          <w:rFonts w:eastAsia="Arial CYR" w:cs="Arial CYR"/>
        </w:rPr>
      </w:pPr>
      <w:r w:rsidRPr="0031362D">
        <w:rPr>
          <w:rFonts w:ascii="Times New Roman CYR" w:eastAsia="Times New Roman CYR" w:hAnsi="Times New Roman CYR" w:cs="Times New Roman CYR"/>
        </w:rPr>
        <w:t xml:space="preserve">Для предоставления муниципальной услуги заявитель представляет в </w:t>
      </w:r>
      <w:r w:rsidR="00FA42D3">
        <w:rPr>
          <w:rFonts w:ascii="Times New Roman CYR" w:eastAsia="Times New Roman CYR" w:hAnsi="Times New Roman CYR" w:cs="Times New Roman CYR"/>
        </w:rPr>
        <w:t>администрацию М</w:t>
      </w:r>
      <w:proofErr w:type="gramStart"/>
      <w:r w:rsidR="00FA42D3">
        <w:rPr>
          <w:rFonts w:ascii="Times New Roman CYR" w:eastAsia="Times New Roman CYR" w:hAnsi="Times New Roman CYR" w:cs="Times New Roman CYR"/>
        </w:rPr>
        <w:t>О-</w:t>
      </w:r>
      <w:proofErr w:type="gramEnd"/>
      <w:r w:rsidR="00FA42D3">
        <w:rPr>
          <w:rFonts w:ascii="Times New Roman CYR" w:eastAsia="Times New Roman CYR" w:hAnsi="Times New Roman CYR" w:cs="Times New Roman CYR"/>
        </w:rPr>
        <w:t xml:space="preserve"> Пронское городское поселение</w:t>
      </w:r>
      <w:r w:rsidRPr="0031362D">
        <w:rPr>
          <w:rFonts w:ascii="Times New Roman CYR" w:eastAsia="Times New Roman CYR" w:hAnsi="Times New Roman CYR" w:cs="Times New Roman CYR"/>
        </w:rPr>
        <w:t xml:space="preserve"> или</w:t>
      </w:r>
      <w:r w:rsidRPr="0031362D">
        <w:rPr>
          <w:rFonts w:eastAsia="Times New Roman CYR"/>
          <w:color w:val="000000"/>
        </w:rPr>
        <w:t xml:space="preserve"> </w:t>
      </w:r>
      <w:r w:rsidRPr="00970679">
        <w:rPr>
          <w:rFonts w:eastAsia="Times New Roman CYR"/>
          <w:color w:val="000000"/>
        </w:rPr>
        <w:t>государственно</w:t>
      </w:r>
      <w:r>
        <w:rPr>
          <w:rFonts w:eastAsia="Times New Roman CYR"/>
          <w:color w:val="000000"/>
        </w:rPr>
        <w:t>е бюджетное</w:t>
      </w:r>
      <w:r w:rsidRPr="00970679">
        <w:rPr>
          <w:rFonts w:eastAsia="Times New Roman CYR"/>
          <w:color w:val="000000"/>
        </w:rPr>
        <w:t xml:space="preserve"> учреждение Рязанской области «Многофункциональный центр предоставления государственных и муниципальных услуг Рязанской области»</w:t>
      </w:r>
      <w:r>
        <w:rPr>
          <w:rFonts w:eastAsia="Times New Roman CYR"/>
          <w:color w:val="000000"/>
        </w:rPr>
        <w:t xml:space="preserve"> (</w:t>
      </w:r>
      <w:r w:rsidRPr="00970679">
        <w:rPr>
          <w:rFonts w:eastAsia="Times New Roman CYR"/>
          <w:color w:val="000000"/>
        </w:rPr>
        <w:t xml:space="preserve">(далее многофункциональный центр) </w:t>
      </w:r>
      <w:r w:rsidRPr="00970679">
        <w:rPr>
          <w:color w:val="000000"/>
        </w:rPr>
        <w:t>(далее – Уполномоченный орган)</w:t>
      </w:r>
      <w:r>
        <w:rPr>
          <w:color w:val="000000"/>
        </w:rPr>
        <w:t>)</w:t>
      </w:r>
      <w:r w:rsidR="00C460D8" w:rsidRPr="0031362D">
        <w:rPr>
          <w:rFonts w:ascii="Times New Roman CYR" w:eastAsia="Times New Roman CYR" w:hAnsi="Times New Roman CYR" w:cs="Times New Roman CYR"/>
        </w:rPr>
        <w:t xml:space="preserve">       -  заявление о признании его </w:t>
      </w:r>
      <w:r w:rsidR="00C460D8" w:rsidRPr="0031362D">
        <w:rPr>
          <w:rFonts w:eastAsia="Arial CYR" w:cs="Arial CYR"/>
        </w:rPr>
        <w:t>и членов его семьи малоимущими</w:t>
      </w:r>
      <w:r w:rsidR="00C460D8" w:rsidRPr="0031362D">
        <w:rPr>
          <w:rFonts w:eastAsia="Arial CYR" w:cs="Arial CYR"/>
          <w:color w:val="000000"/>
        </w:rPr>
        <w:t xml:space="preserve"> в целях принятия на учет в качестве н</w:t>
      </w:r>
      <w:r w:rsidR="00C460D8" w:rsidRPr="0031362D">
        <w:rPr>
          <w:rFonts w:eastAsia="Arial CYR" w:cs="Arial CYR"/>
        </w:rPr>
        <w:t xml:space="preserve">уждающихся в жилых помещениях, предоставляемых по договорам социального найма (примерная форма заявления </w:t>
      </w:r>
      <w:proofErr w:type="gramStart"/>
      <w:r w:rsidR="00C460D8" w:rsidRPr="0031362D">
        <w:rPr>
          <w:rFonts w:eastAsia="Arial CYR" w:cs="Arial CYR"/>
        </w:rPr>
        <w:t>приведена</w:t>
      </w:r>
      <w:proofErr w:type="gramEnd"/>
      <w:r w:rsidR="00C460D8" w:rsidRPr="0031362D">
        <w:rPr>
          <w:rFonts w:eastAsia="Arial CYR" w:cs="Arial CYR"/>
        </w:rPr>
        <w:t xml:space="preserve"> в Приложении № 1 к Административному регламенту);</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К заявлению прилагаются следующие документы:</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1) паспорт или иной документ, удостоверяющий личность гражданина-заявителя;</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lastRenderedPageBreak/>
        <w:t>2) документы, подтверждающие состав семьи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3)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документы, подтверждающие доходы гражданина-заявителя и членов его семьи;</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4) документы о наличии или отсутствии недвижимого имущества (в том числе земельных участков) у гражданина-заявителя и членов его семьи, выданные органами, осуществляющими государственную регистрацию прав на недвижимое имущество и сделок с ним, органами технического учета (инвентаризации) объектов недвижимости;</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5) документы о наличии или отсутствии транспортных средств у гражданина-заявителя и членов его семьи, выданные органами, осуществляющими государственную регистрацию транспортных средств (при наличии транспортных сре</w:t>
      </w:r>
      <w:proofErr w:type="gramStart"/>
      <w:r w:rsidRPr="0031362D">
        <w:rPr>
          <w:rFonts w:ascii="Times New Roman" w:hAnsi="Times New Roman" w:cs="Times New Roman"/>
          <w:sz w:val="24"/>
          <w:szCs w:val="24"/>
        </w:rPr>
        <w:t>дств пр</w:t>
      </w:r>
      <w:proofErr w:type="gramEnd"/>
      <w:r w:rsidRPr="0031362D">
        <w:rPr>
          <w:rFonts w:ascii="Times New Roman" w:hAnsi="Times New Roman" w:cs="Times New Roman"/>
          <w:sz w:val="24"/>
          <w:szCs w:val="24"/>
        </w:rPr>
        <w:t>едставляются сведения о категории транспортных средств);</w:t>
      </w:r>
    </w:p>
    <w:p w:rsidR="0031362D" w:rsidRPr="0031362D" w:rsidRDefault="0031362D" w:rsidP="0031362D">
      <w:pPr>
        <w:pStyle w:val="ConsPlusNormal"/>
        <w:ind w:firstLine="540"/>
        <w:jc w:val="both"/>
        <w:rPr>
          <w:rFonts w:ascii="Times New Roman" w:hAnsi="Times New Roman" w:cs="Times New Roman"/>
          <w:sz w:val="24"/>
          <w:szCs w:val="24"/>
        </w:rPr>
      </w:pPr>
      <w:r w:rsidRPr="0031362D">
        <w:rPr>
          <w:rFonts w:ascii="Times New Roman" w:hAnsi="Times New Roman" w:cs="Times New Roman"/>
          <w:sz w:val="24"/>
          <w:szCs w:val="24"/>
        </w:rPr>
        <w:t>6)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roofErr w:type="gramStart"/>
      <w:r w:rsidRPr="0031362D">
        <w:rPr>
          <w:rFonts w:ascii="Times New Roman" w:hAnsi="Times New Roman" w:cs="Times New Roman"/>
          <w:sz w:val="24"/>
          <w:szCs w:val="24"/>
        </w:rPr>
        <w:t>.";</w:t>
      </w:r>
      <w:proofErr w:type="gramEnd"/>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shd w:val="clear" w:color="auto" w:fill="FFFFFF"/>
        </w:rPr>
        <w:t xml:space="preserve">2.6.2. </w:t>
      </w:r>
      <w:r w:rsidR="0031362D">
        <w:rPr>
          <w:rFonts w:ascii="Times New Roman CYR" w:eastAsia="Times New Roman CYR" w:hAnsi="Times New Roman CYR" w:cs="Times New Roman CYR"/>
          <w:shd w:val="clear" w:color="auto" w:fill="FFFFFF"/>
        </w:rPr>
        <w:t xml:space="preserve">Уполномоченный орган </w:t>
      </w:r>
      <w:r>
        <w:rPr>
          <w:rFonts w:ascii="Times New Roman CYR" w:eastAsia="Times New Roman CYR" w:hAnsi="Times New Roman CYR" w:cs="Times New Roman CYR"/>
          <w:shd w:val="clear" w:color="auto" w:fill="FFFFFF"/>
        </w:rPr>
        <w:t xml:space="preserve"> </w:t>
      </w:r>
      <w:r>
        <w:rPr>
          <w:rFonts w:ascii="Times New Roman CYR" w:eastAsia="Times New Roman CYR" w:hAnsi="Times New Roman CYR" w:cs="Times New Roman CYR"/>
        </w:rPr>
        <w:t>не вправе требовать от заявителя:</w:t>
      </w:r>
    </w:p>
    <w:p w:rsidR="00C460D8" w:rsidRDefault="00C460D8" w:rsidP="00C460D8">
      <w:pPr>
        <w:autoSpaceDE w:val="0"/>
        <w:ind w:firstLine="563"/>
        <w:jc w:val="both"/>
      </w:pPr>
      <w:r>
        <w:t xml:space="preserve">1) </w:t>
      </w:r>
      <w:bookmarkStart w:id="0" w:name="sub_71"/>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0"/>
    <w:p w:rsidR="00C460D8" w:rsidRDefault="00C460D8" w:rsidP="00C460D8">
      <w:pPr>
        <w:pStyle w:val="ConsPlusNormal"/>
        <w:ind w:firstLine="563"/>
        <w:jc w:val="both"/>
        <w:rPr>
          <w:rFonts w:ascii="Times New Roman" w:eastAsia="Times New Roman" w:hAnsi="Times New Roman"/>
          <w:sz w:val="24"/>
          <w:szCs w:val="24"/>
        </w:rPr>
      </w:pPr>
      <w:proofErr w:type="gramStart"/>
      <w:r>
        <w:rPr>
          <w:rFonts w:ascii="Times New Roman" w:hAnsi="Times New Roman"/>
          <w:sz w:val="24"/>
          <w:szCs w:val="24"/>
        </w:rPr>
        <w:t xml:space="preserve">2) </w:t>
      </w:r>
      <w:r>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Style w:val="a3"/>
            <w:rFonts w:ascii="Times New Roman" w:hAnsi="Times New Roman"/>
          </w:rPr>
          <w:t>частью 6 статьи 7</w:t>
        </w:r>
      </w:hyperlink>
      <w:r>
        <w:rPr>
          <w:rFonts w:ascii="Times New Roman" w:eastAsia="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sz w:val="24"/>
          <w:szCs w:val="24"/>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C460D8" w:rsidRDefault="00C460D8" w:rsidP="00C460D8">
      <w:pPr>
        <w:numPr>
          <w:ilvl w:val="2"/>
          <w:numId w:val="10"/>
        </w:numPr>
        <w:autoSpaceDE w:val="0"/>
        <w:ind w:left="0" w:firstLine="540"/>
        <w:jc w:val="both"/>
        <w:rPr>
          <w:rFonts w:ascii="Times New Roman CYR" w:eastAsia="Times New Roman" w:hAnsi="Times New Roman CYR" w:cs="Times New Roman CYR"/>
        </w:rPr>
      </w:pPr>
      <w:r>
        <w:rPr>
          <w:rFonts w:ascii="Times New Roman CYR" w:eastAsia="Times New Roman" w:hAnsi="Times New Roman CYR" w:cs="Times New Roman CYR"/>
        </w:rPr>
        <w:t xml:space="preserve">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301603" w:rsidRPr="00301603">
        <w:rPr>
          <w:rFonts w:ascii="Times New Roman CYR" w:eastAsia="Times New Roman" w:hAnsi="Times New Roman CYR" w:cs="Times New Roman CYR"/>
          <w:color w:val="000000" w:themeColor="text1"/>
        </w:rPr>
        <w:t>у</w:t>
      </w:r>
      <w:r w:rsidRPr="00301603">
        <w:rPr>
          <w:rFonts w:ascii="Times New Roman CYR" w:eastAsia="Times New Roman" w:hAnsi="Times New Roman CYR" w:cs="Times New Roman CYR"/>
          <w:color w:val="000000" w:themeColor="text1"/>
        </w:rPr>
        <w:t>полномоченно</w:t>
      </w:r>
      <w:r w:rsidR="0031362D">
        <w:rPr>
          <w:rFonts w:ascii="Times New Roman CYR" w:eastAsia="Times New Roman" w:hAnsi="Times New Roman CYR" w:cs="Times New Roman CYR"/>
          <w:color w:val="000000" w:themeColor="text1"/>
        </w:rPr>
        <w:t>го</w:t>
      </w:r>
      <w:r w:rsidRPr="00301603">
        <w:rPr>
          <w:rFonts w:ascii="Times New Roman CYR" w:eastAsia="Times New Roman" w:hAnsi="Times New Roman CYR" w:cs="Times New Roman CYR"/>
          <w:color w:val="000000" w:themeColor="text1"/>
        </w:rPr>
        <w:t xml:space="preserve"> орган</w:t>
      </w:r>
      <w:r w:rsidR="0031362D">
        <w:rPr>
          <w:rFonts w:ascii="Times New Roman CYR" w:eastAsia="Times New Roman" w:hAnsi="Times New Roman CYR" w:cs="Times New Roman CYR"/>
          <w:color w:val="000000" w:themeColor="text1"/>
        </w:rPr>
        <w:t>а</w:t>
      </w:r>
      <w:r>
        <w:rPr>
          <w:rFonts w:ascii="Times New Roman CYR" w:eastAsia="Times New Roman" w:hAnsi="Times New Roman CYR" w:cs="Times New Roman CYR"/>
        </w:rPr>
        <w:t>, ответственным за прием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Представленные заявителем документы после предоставления муниципальной услуги остаются </w:t>
      </w:r>
      <w:r w:rsidRPr="00D13D51">
        <w:rPr>
          <w:rFonts w:ascii="Times New Roman CYR" w:eastAsia="Times New Roman CYR" w:hAnsi="Times New Roman CYR" w:cs="Times New Roman CYR"/>
          <w:color w:val="000000" w:themeColor="text1"/>
        </w:rPr>
        <w:t xml:space="preserve">в </w:t>
      </w:r>
      <w:r w:rsidR="00D13D51" w:rsidRPr="00D13D51">
        <w:rPr>
          <w:rFonts w:ascii="Times New Roman CYR" w:eastAsia="Times New Roman CYR" w:hAnsi="Times New Roman CYR" w:cs="Times New Roman CYR"/>
          <w:color w:val="000000" w:themeColor="text1"/>
        </w:rPr>
        <w:t xml:space="preserve">администрации муниципального образования </w:t>
      </w:r>
      <w:proofErr w:type="gramStart"/>
      <w:r w:rsidR="00D13D51" w:rsidRPr="00D13D51">
        <w:rPr>
          <w:rFonts w:ascii="Times New Roman CYR" w:eastAsia="Times New Roman CYR" w:hAnsi="Times New Roman CYR" w:cs="Times New Roman CYR"/>
          <w:color w:val="000000" w:themeColor="text1"/>
        </w:rPr>
        <w:t>–П</w:t>
      </w:r>
      <w:proofErr w:type="gramEnd"/>
      <w:r w:rsidR="00D13D51" w:rsidRPr="00D13D51">
        <w:rPr>
          <w:rFonts w:ascii="Times New Roman CYR" w:eastAsia="Times New Roman CYR" w:hAnsi="Times New Roman CYR" w:cs="Times New Roman CYR"/>
          <w:color w:val="000000" w:themeColor="text1"/>
        </w:rPr>
        <w:t>ронское городское</w:t>
      </w:r>
      <w:r w:rsidR="00D13D51" w:rsidRPr="00301603">
        <w:rPr>
          <w:rFonts w:ascii="Times New Roman CYR" w:eastAsia="Times New Roman CYR" w:hAnsi="Times New Roman CYR" w:cs="Times New Roman CYR"/>
          <w:color w:val="000000" w:themeColor="text1"/>
        </w:rPr>
        <w:t xml:space="preserve"> поселение</w:t>
      </w:r>
      <w:r>
        <w:rPr>
          <w:rFonts w:ascii="Times New Roman CYR" w:eastAsia="Times New Roman CYR" w:hAnsi="Times New Roman CYR" w:cs="Times New Roman CYR"/>
        </w:rPr>
        <w:t xml:space="preserve">  и заявителю не возвращаются.</w:t>
      </w:r>
    </w:p>
    <w:p w:rsidR="00C460D8" w:rsidRDefault="00C460D8" w:rsidP="00C460D8">
      <w:pPr>
        <w:numPr>
          <w:ilvl w:val="2"/>
          <w:numId w:val="11"/>
        </w:numPr>
        <w:autoSpaceDE w:val="0"/>
        <w:ind w:left="0"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w:t>
      </w:r>
      <w:proofErr w:type="gramStart"/>
      <w:r>
        <w:rPr>
          <w:rFonts w:ascii="Times New Roman CYR" w:eastAsia="Times New Roman CYR" w:hAnsi="Times New Roman CYR" w:cs="Times New Roman CYR"/>
        </w:rPr>
        <w:t>документ</w:t>
      </w:r>
      <w:proofErr w:type="gramEnd"/>
      <w:r>
        <w:rPr>
          <w:rFonts w:ascii="Times New Roman CYR" w:eastAsia="Times New Roman CYR" w:hAnsi="Times New Roman CYR" w:cs="Times New Roman CYR"/>
        </w:rPr>
        <w:t xml:space="preserve"> удостоверяющий его личность.</w:t>
      </w:r>
    </w:p>
    <w:p w:rsidR="00C460D8" w:rsidRDefault="00C460D8" w:rsidP="00C460D8">
      <w:pPr>
        <w:pStyle w:val="ConsPlusNormal"/>
        <w:numPr>
          <w:ilvl w:val="2"/>
          <w:numId w:val="11"/>
        </w:numPr>
        <w:ind w:left="0" w:firstLine="540"/>
        <w:jc w:val="both"/>
        <w:rPr>
          <w:rFonts w:ascii="Times New Roman" w:hAnsi="Times New Roman"/>
          <w:sz w:val="24"/>
          <w:szCs w:val="24"/>
        </w:rPr>
      </w:pPr>
      <w:r>
        <w:rPr>
          <w:rFonts w:ascii="Times New Roman" w:hAnsi="Times New Roman"/>
          <w:sz w:val="24"/>
          <w:szCs w:val="24"/>
        </w:rPr>
        <w:t>Документы, представляемые заявителем, должны соответствовать следующим требованиям:</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а) заявление от каждого нанимателя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б) полномочия представителя оформлены в установленном порядке;</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в) тексты документов написаны разборчиво;</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г) фамилия, имя, отчество заявителя, адрес его места жительства, телефон (если имеется) написаны полностью;</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д) в документах нет подчисток, приписок, зачеркнутых слов и иных неоговоренных исправлений;</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е) документы не исполнены карандашом;</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ж) представляемые документы не должны содержать разночтений.</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lastRenderedPageBreak/>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2.7. Исчерпывающий перечень оснований для отказа в приеме документов, необходимых для предоставления муниципальной услуги:</w:t>
      </w:r>
    </w:p>
    <w:p w:rsidR="00C460D8" w:rsidRDefault="00C460D8" w:rsidP="00C460D8">
      <w:pPr>
        <w:autoSpaceDE w:val="0"/>
        <w:ind w:firstLine="540"/>
        <w:jc w:val="both"/>
      </w:pPr>
      <w:r>
        <w:t xml:space="preserve"> </w:t>
      </w:r>
      <w:r>
        <w:rPr>
          <w:color w:val="000000"/>
        </w:rPr>
        <w:t>- н</w:t>
      </w:r>
      <w:r>
        <w:t>епредставление заявителем документа, удостоверяющего его личность;</w:t>
      </w:r>
    </w:p>
    <w:p w:rsidR="00C460D8" w:rsidRDefault="00C460D8" w:rsidP="00C460D8">
      <w:pPr>
        <w:numPr>
          <w:ilvl w:val="0"/>
          <w:numId w:val="12"/>
        </w:numPr>
        <w:autoSpaceDE w:val="0"/>
        <w:ind w:left="0" w:firstLine="540"/>
        <w:jc w:val="both"/>
        <w:rPr>
          <w:rFonts w:eastAsia="Arial CYR" w:cs="Arial CYR"/>
          <w:szCs w:val="20"/>
        </w:rPr>
      </w:pPr>
      <w:r>
        <w:rPr>
          <w:rFonts w:eastAsia="Arial CYR" w:cs="Arial CYR"/>
          <w:szCs w:val="20"/>
        </w:rPr>
        <w:t>непредставление представителем заявителя документа, удостоверяющего личность и полномочия;</w:t>
      </w:r>
    </w:p>
    <w:p w:rsidR="00C460D8" w:rsidRDefault="00C460D8" w:rsidP="00C460D8">
      <w:pPr>
        <w:numPr>
          <w:ilvl w:val="0"/>
          <w:numId w:val="12"/>
        </w:numPr>
        <w:autoSpaceDE w:val="0"/>
        <w:ind w:left="0" w:firstLine="540"/>
        <w:jc w:val="both"/>
        <w:rPr>
          <w:rFonts w:eastAsia="Arial CYR" w:cs="Arial CYR"/>
          <w:szCs w:val="20"/>
        </w:rPr>
      </w:pPr>
      <w:r>
        <w:rPr>
          <w:rFonts w:eastAsia="Arial CYR" w:cs="Arial CYR"/>
          <w:szCs w:val="20"/>
        </w:rPr>
        <w:t>несоответствие документов требованиям, установленным п.2.6.5;</w:t>
      </w:r>
    </w:p>
    <w:p w:rsidR="00C460D8" w:rsidRDefault="00C460D8" w:rsidP="00C460D8">
      <w:pPr>
        <w:numPr>
          <w:ilvl w:val="0"/>
          <w:numId w:val="12"/>
        </w:numPr>
        <w:autoSpaceDE w:val="0"/>
        <w:ind w:left="0" w:firstLine="540"/>
        <w:jc w:val="both"/>
        <w:rPr>
          <w:rFonts w:eastAsia="Arial CYR" w:cs="Arial CYR"/>
          <w:szCs w:val="20"/>
        </w:rPr>
      </w:pPr>
      <w:r>
        <w:rPr>
          <w:rFonts w:eastAsia="Arial CYR" w:cs="Arial CYR"/>
          <w:szCs w:val="20"/>
        </w:rPr>
        <w:t>предоставление заявителем неполных и (или) недостоверных сведений.</w:t>
      </w:r>
    </w:p>
    <w:p w:rsidR="00C460D8" w:rsidRDefault="00C460D8" w:rsidP="00C460D8">
      <w:pPr>
        <w:numPr>
          <w:ilvl w:val="1"/>
          <w:numId w:val="13"/>
        </w:numPr>
        <w:autoSpaceDE w:val="0"/>
        <w:ind w:left="0"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Исчерпывающий перечень оснований для отказа в предоставлении муниципальной услуги:</w:t>
      </w:r>
    </w:p>
    <w:p w:rsidR="00C460D8" w:rsidRDefault="00C460D8" w:rsidP="00C460D8">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 среднедушевой доход </w:t>
      </w:r>
      <w:r>
        <w:rPr>
          <w:rFonts w:ascii="Times New Roman CYR" w:eastAsia="Times New Roman CYR" w:hAnsi="Times New Roman CYR"/>
          <w:bCs/>
        </w:rPr>
        <w:t>гражданина-заявителя превышает размер предельной величины среднедушевого дохода, установленного органами местного самоуправления</w:t>
      </w:r>
      <w:r>
        <w:rPr>
          <w:rFonts w:ascii="Times New Roman CYR" w:eastAsia="Times New Roman CYR" w:hAnsi="Times New Roman CYR" w:cs="Times New Roman CYR"/>
        </w:rPr>
        <w:t>;</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Взимание платы за предоставление муниципальной услуги нормативными правовыми актами не предусмотрено.</w:t>
      </w:r>
    </w:p>
    <w:p w:rsidR="00C460D8" w:rsidRPr="00507384" w:rsidRDefault="00C460D8" w:rsidP="00C460D8">
      <w:pPr>
        <w:spacing w:line="240" w:lineRule="atLeast"/>
        <w:jc w:val="both"/>
      </w:pPr>
      <w:r>
        <w:rPr>
          <w:rFonts w:ascii="Times New Roman CYR" w:eastAsia="Times New Roman CYR" w:hAnsi="Times New Roman CYR" w:cs="Times New Roman CYR"/>
        </w:rPr>
        <w:t xml:space="preserve">         </w:t>
      </w:r>
      <w:r w:rsidRPr="00507384">
        <w:rPr>
          <w:rFonts w:ascii="Times New Roman CYR" w:eastAsia="Times New Roman CYR" w:hAnsi="Times New Roman CYR" w:cs="Times New Roman CYR"/>
        </w:rPr>
        <w:t xml:space="preserve">2.10. </w:t>
      </w:r>
      <w:r w:rsidRPr="00507384">
        <w:rPr>
          <w:spacing w:val="-1"/>
        </w:rPr>
        <w:t xml:space="preserve">Максимальное время ожидания в очереди при подаче заявления о предоставлении </w:t>
      </w:r>
      <w:r w:rsidRPr="00507384">
        <w:t>муниципальной услуги не должно превышать 15 минут.</w:t>
      </w:r>
    </w:p>
    <w:p w:rsidR="00C460D8" w:rsidRPr="00507384" w:rsidRDefault="00C460D8" w:rsidP="00C460D8">
      <w:pPr>
        <w:autoSpaceDE w:val="0"/>
        <w:ind w:firstLine="540"/>
        <w:jc w:val="both"/>
        <w:rPr>
          <w:rFonts w:ascii="Times New Roman CYR" w:eastAsia="Times New Roman CYR" w:hAnsi="Times New Roman CYR" w:cs="Times New Roman CYR"/>
        </w:rPr>
      </w:pPr>
      <w:r w:rsidRPr="00507384">
        <w:rPr>
          <w:rFonts w:ascii="Times New Roman CYR" w:eastAsia="Times New Roman CYR" w:hAnsi="Times New Roman CYR" w:cs="Times New Roman CYR"/>
        </w:rPr>
        <w:t>2.11</w:t>
      </w:r>
      <w:r w:rsidRPr="00507384">
        <w:t xml:space="preserve"> Максимальное время регистрации заявления о предоставлении муниципальной услуги не должно превышать 15 минут на одного заявителя и не более 10 минут на каждого последующего заявителя (при обращении 2 (двух) и более заявителей за предоставлением одной муниципальной услуги)</w:t>
      </w:r>
    </w:p>
    <w:p w:rsidR="000B795D" w:rsidRPr="000B795D" w:rsidRDefault="000B795D" w:rsidP="000B795D">
      <w:pPr>
        <w:spacing w:line="240" w:lineRule="atLeast"/>
        <w:ind w:firstLine="567"/>
        <w:jc w:val="both"/>
      </w:pPr>
      <w:r w:rsidRPr="000B795D">
        <w:t xml:space="preserve">2.12. </w:t>
      </w:r>
      <w:proofErr w:type="gramStart"/>
      <w:r w:rsidRPr="000B795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795D" w:rsidRPr="000B795D" w:rsidRDefault="000B795D" w:rsidP="000B795D">
      <w:pPr>
        <w:ind w:firstLine="567"/>
        <w:jc w:val="both"/>
      </w:pPr>
      <w:r w:rsidRPr="000B795D">
        <w:t>2.12.1. Предоставление услуги осуществляется в специально выделенном для этих целей помещении.</w:t>
      </w:r>
    </w:p>
    <w:p w:rsidR="000B795D" w:rsidRPr="000B795D" w:rsidRDefault="000B795D" w:rsidP="000B795D">
      <w:pPr>
        <w:ind w:firstLine="567"/>
        <w:jc w:val="both"/>
      </w:pPr>
      <w:r w:rsidRPr="000B795D">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0B795D" w:rsidRPr="000B795D" w:rsidRDefault="000B795D" w:rsidP="000B795D">
      <w:pPr>
        <w:ind w:firstLine="567"/>
        <w:jc w:val="both"/>
      </w:pPr>
      <w:r w:rsidRPr="000B795D">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муниципального образования – Пронское городское поселение с заявителями.</w:t>
      </w:r>
    </w:p>
    <w:p w:rsidR="000B795D" w:rsidRPr="000B795D" w:rsidRDefault="000B795D" w:rsidP="000B795D">
      <w:pPr>
        <w:ind w:firstLine="567"/>
        <w:jc w:val="both"/>
      </w:pPr>
      <w:r w:rsidRPr="000B795D">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0B795D" w:rsidRPr="000B795D" w:rsidRDefault="000B795D" w:rsidP="000B795D">
      <w:pPr>
        <w:ind w:firstLine="567"/>
        <w:jc w:val="both"/>
      </w:pPr>
      <w:r w:rsidRPr="000B795D">
        <w:t xml:space="preserve">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0B795D" w:rsidRPr="000B795D" w:rsidRDefault="000B795D" w:rsidP="000B795D">
      <w:pPr>
        <w:ind w:firstLine="567"/>
        <w:jc w:val="both"/>
      </w:pPr>
      <w:r w:rsidRPr="000B795D">
        <w:t>- возможность беспрепятственного входа в объекты и выхода из них;</w:t>
      </w:r>
    </w:p>
    <w:p w:rsidR="000B795D" w:rsidRPr="000B795D" w:rsidRDefault="000B795D" w:rsidP="000B795D">
      <w:pPr>
        <w:ind w:firstLine="567"/>
        <w:jc w:val="both"/>
      </w:pPr>
      <w:r w:rsidRPr="000B795D">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0B795D" w:rsidRPr="000B795D" w:rsidRDefault="000B795D" w:rsidP="000B795D">
      <w:pPr>
        <w:ind w:firstLine="567"/>
        <w:jc w:val="both"/>
      </w:pPr>
      <w:r w:rsidRPr="000B795D">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B795D" w:rsidRPr="000B795D" w:rsidRDefault="000B795D" w:rsidP="000B795D">
      <w:pPr>
        <w:ind w:firstLine="567"/>
        <w:jc w:val="both"/>
      </w:pPr>
      <w:r w:rsidRPr="000B795D">
        <w:t xml:space="preserve">- сопровождение инвалидов, имеющих стойкие нарушения функции зрения и </w:t>
      </w:r>
      <w:r w:rsidRPr="000B795D">
        <w:lastRenderedPageBreak/>
        <w:t>самостоятельного передвижения по территории объекта;</w:t>
      </w:r>
    </w:p>
    <w:p w:rsidR="000B795D" w:rsidRPr="000B795D" w:rsidRDefault="000B795D" w:rsidP="000B795D">
      <w:pPr>
        <w:ind w:firstLine="567"/>
        <w:jc w:val="both"/>
      </w:pPr>
      <w:r w:rsidRPr="000B795D">
        <w:t>- содействие инвалиду при входе в объект и выходе из него, информирование инвалида о доступных маршрутах общественного транспорта;</w:t>
      </w:r>
    </w:p>
    <w:p w:rsidR="000B795D" w:rsidRPr="000B795D" w:rsidRDefault="000B795D" w:rsidP="000B795D">
      <w:pPr>
        <w:spacing w:line="240" w:lineRule="atLeast"/>
        <w:ind w:firstLine="567"/>
        <w:jc w:val="both"/>
      </w:pPr>
      <w:proofErr w:type="gramStart"/>
      <w:r w:rsidRPr="000B795D">
        <w:t>-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номер № 38115).</w:t>
      </w:r>
      <w:proofErr w:type="gramEnd"/>
    </w:p>
    <w:p w:rsidR="000B795D" w:rsidRPr="000B795D" w:rsidRDefault="000B795D" w:rsidP="000B795D">
      <w:pPr>
        <w:ind w:firstLine="567"/>
        <w:jc w:val="both"/>
      </w:pPr>
      <w:r w:rsidRPr="000B795D">
        <w:t>2.12.2. Помещение для приема заявителей, имеющих инвалидность, должно соответствовать следующим требованиям:</w:t>
      </w:r>
    </w:p>
    <w:p w:rsidR="000B795D" w:rsidRPr="000B795D" w:rsidRDefault="000B795D" w:rsidP="000B795D">
      <w:pPr>
        <w:ind w:firstLine="567"/>
        <w:jc w:val="both"/>
      </w:pPr>
      <w:r w:rsidRPr="000B795D">
        <w:t>- обязательное наличие справочно-информационной службы;</w:t>
      </w:r>
    </w:p>
    <w:p w:rsidR="000B795D" w:rsidRPr="000B795D" w:rsidRDefault="000B795D" w:rsidP="000B795D">
      <w:pPr>
        <w:ind w:firstLine="567"/>
        <w:jc w:val="both"/>
      </w:pPr>
      <w:r w:rsidRPr="000B795D">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0B795D" w:rsidRPr="000B795D" w:rsidRDefault="000B795D" w:rsidP="000B795D">
      <w:pPr>
        <w:ind w:firstLine="567"/>
        <w:jc w:val="both"/>
      </w:pPr>
      <w:r w:rsidRPr="000B795D">
        <w:t>Размещение помещений для приема заявителей, имеющих инвалидность, осуществляется преимущественно на нижних этажах зданий.</w:t>
      </w:r>
    </w:p>
    <w:p w:rsidR="000B795D" w:rsidRPr="000B795D" w:rsidRDefault="000B795D" w:rsidP="000B795D">
      <w:pPr>
        <w:spacing w:line="240" w:lineRule="atLeast"/>
        <w:ind w:firstLine="567"/>
        <w:jc w:val="both"/>
      </w:pPr>
      <w:r w:rsidRPr="000B795D">
        <w:t>Минимальный размер площади помещения (кабинета или кабины) для индивидуального приема (на одно рабочее место) должно быть не менее 12 кв.м.</w:t>
      </w:r>
    </w:p>
    <w:p w:rsidR="000B795D" w:rsidRPr="000B795D" w:rsidRDefault="000B795D" w:rsidP="000B795D">
      <w:pPr>
        <w:ind w:firstLine="567"/>
        <w:jc w:val="both"/>
      </w:pPr>
      <w:r w:rsidRPr="000B795D">
        <w:t>2.12.3. Место ожидания должно соответствовать комфортным условиям для заявителей. Место ожидания оборудуется стульями.</w:t>
      </w:r>
    </w:p>
    <w:p w:rsidR="000B795D" w:rsidRPr="000B795D" w:rsidRDefault="000B795D" w:rsidP="000B795D">
      <w:pPr>
        <w:ind w:firstLine="567"/>
        <w:jc w:val="both"/>
      </w:pPr>
      <w:r w:rsidRPr="000B795D">
        <w:t xml:space="preserve">В зоне места ожидания должны быть выделены зоны специализированного обслуживания инвалидов в здании. </w:t>
      </w:r>
    </w:p>
    <w:p w:rsidR="000B795D" w:rsidRPr="000B795D" w:rsidRDefault="000B795D" w:rsidP="000B795D">
      <w:pPr>
        <w:ind w:firstLine="567"/>
        <w:jc w:val="both"/>
      </w:pPr>
      <w:r w:rsidRPr="000B795D">
        <w:t>В зоне места ожидания должны быть предусмотрены места для инвалидов из расчета не менее 5 %, но не менее одного места от расчетной вместимости учреждения или расчетного числа посетителей.</w:t>
      </w:r>
    </w:p>
    <w:p w:rsidR="000B795D" w:rsidRPr="000B795D" w:rsidRDefault="000B795D" w:rsidP="000B795D">
      <w:pPr>
        <w:spacing w:line="240" w:lineRule="atLeast"/>
        <w:ind w:firstLine="567"/>
        <w:jc w:val="both"/>
      </w:pPr>
      <w:r w:rsidRPr="000B795D">
        <w:t>Зона мест ожидания заявителей, имеющих инвалидность, размещается преимущественно на нижних этажах зданий.</w:t>
      </w:r>
    </w:p>
    <w:p w:rsidR="000B795D" w:rsidRPr="000B795D" w:rsidRDefault="000B795D" w:rsidP="000B795D">
      <w:pPr>
        <w:ind w:firstLine="567"/>
        <w:jc w:val="both"/>
      </w:pPr>
      <w:r w:rsidRPr="000B795D">
        <w:t>2.12.4.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B795D" w:rsidRPr="000B795D" w:rsidRDefault="000B795D" w:rsidP="000B795D">
      <w:pPr>
        <w:ind w:firstLine="567"/>
        <w:jc w:val="both"/>
      </w:pPr>
      <w:r w:rsidRPr="000B795D">
        <w:t>Тексты информационных материалов печатаются удобным для чтения шрифтом, без исправлений, наиболее важные места подчеркиваются.</w:t>
      </w:r>
    </w:p>
    <w:p w:rsidR="000B795D" w:rsidRPr="000B795D" w:rsidRDefault="000B795D" w:rsidP="000B795D">
      <w:pPr>
        <w:ind w:firstLine="567"/>
        <w:jc w:val="both"/>
      </w:pPr>
      <w:proofErr w:type="gramStart"/>
      <w:r w:rsidRPr="000B795D">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B795D" w:rsidRPr="000B795D" w:rsidRDefault="000B795D" w:rsidP="000B795D">
      <w:pPr>
        <w:spacing w:line="240" w:lineRule="atLeast"/>
        <w:ind w:firstLine="567"/>
        <w:jc w:val="both"/>
      </w:pPr>
      <w:r w:rsidRPr="000B795D">
        <w:t xml:space="preserve">Обеспечивается предоставление бесплатно в доступной форме с учетом стойких </w:t>
      </w:r>
      <w:proofErr w:type="gramStart"/>
      <w:r w:rsidRPr="000B795D">
        <w:t>расстройств функций организма инвалидов информации</w:t>
      </w:r>
      <w:proofErr w:type="gramEnd"/>
      <w:r w:rsidRPr="000B795D">
        <w:t xml:space="preserve"> об их правах и обязанностях, сроках, порядке и условиях предоставления услуги, доступности ее предоставления.</w:t>
      </w:r>
    </w:p>
    <w:p w:rsidR="000B795D" w:rsidRPr="000B795D" w:rsidRDefault="000B795D" w:rsidP="000B795D">
      <w:pPr>
        <w:ind w:firstLine="567"/>
        <w:jc w:val="both"/>
      </w:pPr>
      <w:r w:rsidRPr="000B795D">
        <w:t xml:space="preserve">2.12.5.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0B795D">
        <w:t>это</w:t>
      </w:r>
      <w:proofErr w:type="gramEnd"/>
      <w:r w:rsidRPr="000B795D">
        <w:t xml:space="preserve"> возможно, обеспечить предоставление необходимых услуг по месту жительства инвалида или в дистанционном режиме.</w:t>
      </w:r>
    </w:p>
    <w:p w:rsidR="00C460D8" w:rsidRPr="000B795D" w:rsidRDefault="000B795D" w:rsidP="000B795D">
      <w:pPr>
        <w:autoSpaceDE w:val="0"/>
        <w:ind w:firstLine="540"/>
        <w:jc w:val="both"/>
        <w:rPr>
          <w:rFonts w:ascii="Times New Roman CYR" w:eastAsia="Times New Roman CYR" w:hAnsi="Times New Roman CYR" w:cs="Times New Roman CYR"/>
        </w:rPr>
      </w:pPr>
      <w:r w:rsidRPr="000B795D">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2.13.1. </w:t>
      </w:r>
      <w:proofErr w:type="gramStart"/>
      <w:r>
        <w:rPr>
          <w:rFonts w:ascii="Times New Roman CYR" w:eastAsia="Times New Roman CYR" w:hAnsi="Times New Roman CYR" w:cs="Times New Roman CYR"/>
        </w:rPr>
        <w:t xml:space="preserve">Информация о порядке предоставления муниципальной услуги предоставляется в администрации </w:t>
      </w:r>
      <w:r w:rsidRPr="00D13D51">
        <w:rPr>
          <w:rFonts w:ascii="Times New Roman CYR" w:eastAsia="Times New Roman CYR" w:hAnsi="Times New Roman CYR" w:cs="Times New Roman CYR"/>
          <w:color w:val="000000" w:themeColor="text1"/>
          <w:shd w:val="clear" w:color="auto" w:fill="FFFFFF"/>
        </w:rPr>
        <w:t xml:space="preserve">муниципального образования - </w:t>
      </w:r>
      <w:r w:rsidRPr="00D13D51">
        <w:rPr>
          <w:rFonts w:eastAsia="Arial CYR" w:cs="Arial CYR"/>
          <w:color w:val="000000" w:themeColor="text1"/>
        </w:rPr>
        <w:t>Пронское городское поселение</w:t>
      </w:r>
      <w:r>
        <w:rPr>
          <w:rFonts w:ascii="Times New Roman CYR" w:eastAsia="Times New Roman CYR" w:hAnsi="Times New Roman CYR" w:cs="Times New Roman CYR"/>
        </w:rPr>
        <w:t xml:space="preserve">,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w:t>
      </w:r>
      <w:r>
        <w:rPr>
          <w:rFonts w:ascii="Times New Roman CYR" w:eastAsia="Times New Roman CYR" w:hAnsi="Times New Roman CYR" w:cs="Times New Roman CYR"/>
        </w:rPr>
        <w:lastRenderedPageBreak/>
        <w:t>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C460D8" w:rsidRPr="00177022" w:rsidRDefault="00C460D8" w:rsidP="00C460D8">
      <w:pPr>
        <w:autoSpaceDE w:val="0"/>
        <w:ind w:left="567"/>
        <w:jc w:val="both"/>
        <w:rPr>
          <w:rFonts w:ascii="Times New Roman CYR" w:eastAsia="Times New Roman CYR" w:hAnsi="Times New Roman CYR" w:cs="Times New Roman CYR"/>
        </w:rPr>
      </w:pPr>
      <w:r>
        <w:rPr>
          <w:rFonts w:ascii="Times New Roman CYR" w:eastAsia="Times New Roman CYR" w:hAnsi="Times New Roman CYR" w:cs="Times New Roman CYR"/>
        </w:rPr>
        <w:t>2.13.2. Информация о предоставлении муниципальной услуги сообщается по номерам</w:t>
      </w:r>
    </w:p>
    <w:p w:rsidR="00C460D8" w:rsidRPr="00044DC4" w:rsidRDefault="00C460D8" w:rsidP="00C460D8">
      <w:pPr>
        <w:autoSpaceDE w:val="0"/>
        <w:autoSpaceDN w:val="0"/>
        <w:adjustRightInd w:val="0"/>
        <w:jc w:val="both"/>
        <w:rPr>
          <w:sz w:val="28"/>
          <w:szCs w:val="28"/>
        </w:rPr>
      </w:pPr>
      <w:r>
        <w:rPr>
          <w:rFonts w:ascii="Times New Roman CYR" w:eastAsia="Times New Roman CYR" w:hAnsi="Times New Roman CYR" w:cs="Times New Roman CYR"/>
        </w:rPr>
        <w:t>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r w:rsidRPr="00044DC4">
        <w:rPr>
          <w:sz w:val="28"/>
          <w:szCs w:val="28"/>
        </w:rPr>
        <w:t xml:space="preserve"> </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2.13.3. При ответах на телефонные звонки и устные </w:t>
      </w:r>
      <w:proofErr w:type="gramStart"/>
      <w:r>
        <w:rPr>
          <w:rFonts w:ascii="Times New Roman CYR" w:eastAsia="Times New Roman CYR" w:hAnsi="Times New Roman CYR" w:cs="Times New Roman CYR"/>
        </w:rPr>
        <w:t>обращения</w:t>
      </w:r>
      <w:proofErr w:type="gramEnd"/>
      <w:r>
        <w:rPr>
          <w:rFonts w:ascii="Times New Roman CYR" w:eastAsia="Times New Roman CYR" w:hAnsi="Times New Roman CYR" w:cs="Times New Roman CYR"/>
        </w:rPr>
        <w:t xml:space="preserve">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Pr>
          <w:rFonts w:ascii="Times New Roman CYR" w:eastAsia="Times New Roman CYR" w:hAnsi="Times New Roman CYR" w:cs="Times New Roman CYR"/>
        </w:rPr>
        <w:t>стандартов качества работы должностных лиц уполномоченной организации</w:t>
      </w:r>
      <w:proofErr w:type="gramEnd"/>
      <w:r>
        <w:rPr>
          <w:rFonts w:ascii="Times New Roman CYR" w:eastAsia="Times New Roman CYR" w:hAnsi="Times New Roman CYR" w:cs="Times New Roman CYR"/>
        </w:rPr>
        <w:t xml:space="preserve"> ведется запись разговоров.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Время разговора не должно превышать 10 минут.</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При невозможности должностного лица </w:t>
      </w:r>
      <w:r w:rsidRPr="00301603">
        <w:rPr>
          <w:rFonts w:ascii="Times New Roman CYR" w:eastAsia="Times New Roman CYR" w:hAnsi="Times New Roman CYR" w:cs="Times New Roman CYR"/>
          <w:color w:val="000000" w:themeColor="text1"/>
        </w:rPr>
        <w:t>уполномоченной организации,</w:t>
      </w:r>
      <w:r>
        <w:rPr>
          <w:rFonts w:ascii="Times New Roman CYR" w:eastAsia="Times New Roman CYR" w:hAnsi="Times New Roman CYR" w:cs="Times New Roman CYR"/>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2.13.4. Информирование о ходе предоставления муниципальной услуги осуществляется должностными лицами </w:t>
      </w:r>
      <w:r w:rsidRPr="00301603">
        <w:rPr>
          <w:rFonts w:ascii="Times New Roman CYR" w:eastAsia="Times New Roman CYR" w:hAnsi="Times New Roman CYR" w:cs="Times New Roman CYR"/>
          <w:color w:val="000000" w:themeColor="text1"/>
        </w:rPr>
        <w:t>уполномоченной организации</w:t>
      </w:r>
      <w:r>
        <w:rPr>
          <w:rFonts w:ascii="Times New Roman CYR" w:eastAsia="Times New Roman CYR" w:hAnsi="Times New Roman CYR" w:cs="Times New Roman CYR"/>
        </w:rPr>
        <w:t xml:space="preserve"> </w:t>
      </w:r>
      <w:r>
        <w:rPr>
          <w:rFonts w:ascii="Times New Roman CYR" w:eastAsia="Times New Roman CYR" w:hAnsi="Times New Roman CYR" w:cs="Times New Roman CYR"/>
          <w:color w:val="FF0000"/>
        </w:rPr>
        <w:t xml:space="preserve"> </w:t>
      </w:r>
      <w:r>
        <w:rPr>
          <w:rFonts w:ascii="Times New Roman CYR" w:eastAsia="Times New Roman CYR" w:hAnsi="Times New Roman CYR" w:cs="Times New Roman CYR"/>
        </w:rPr>
        <w:t>при личном контакте с заявителями, с использованием средств сети Интернет, почтовой, телефонной связи, посредством электронной почты.</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Заявители, представившие в </w:t>
      </w:r>
      <w:r w:rsidRPr="00301603">
        <w:rPr>
          <w:rFonts w:ascii="Times New Roman CYR" w:eastAsia="Times New Roman CYR" w:hAnsi="Times New Roman CYR" w:cs="Times New Roman CYR"/>
          <w:color w:val="000000" w:themeColor="text1"/>
        </w:rPr>
        <w:t>уполномоченную организацию</w:t>
      </w:r>
      <w:r>
        <w:rPr>
          <w:rFonts w:ascii="Times New Roman CYR" w:eastAsia="Times New Roman CYR" w:hAnsi="Times New Roman CYR" w:cs="Times New Roman CYR"/>
        </w:rPr>
        <w:t xml:space="preserve"> документы для получения муниципальной услуги, в обязательном порядке информируются должностными лицами </w:t>
      </w:r>
      <w:r w:rsidRPr="00301603">
        <w:rPr>
          <w:rFonts w:ascii="Times New Roman CYR" w:eastAsia="Times New Roman CYR" w:hAnsi="Times New Roman CYR" w:cs="Times New Roman CYR"/>
          <w:color w:val="000000" w:themeColor="text1"/>
        </w:rPr>
        <w:t>уполномоченной организации</w:t>
      </w:r>
      <w:r>
        <w:rPr>
          <w:rFonts w:ascii="Times New Roman CYR" w:eastAsia="Times New Roman CYR" w:hAnsi="Times New Roman CYR" w:cs="Times New Roman CYR"/>
        </w:rPr>
        <w:t xml:space="preserve"> о результате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2.13.7. Информация о сроке завершения оформления документов и возможности их получения заявителю сообщается при подаче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2.13.8. Консультации (справки) по вопросам предоставления муниципальной услуги предоставляются должностными лицами, ответственными за предоставление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2.13.9. Консультации представляются по следующим вопросам:</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источников получения документов, необходимых для предоставления муниципальной услуги (орган, организация и их местонахождение);</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времени приема и выдачи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сроков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2.13.11. Заявитель имеет право представить документы по предварительной записи. Предварительная запись осуществляется по телефону +7(49155) 31-6-04 или с использованием электронной почты.</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 предварительная запись осуществляется через терминал электронной очереди, который располагается в здании уполномоченной организации. </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2.14. Показатели доступности и качества муниципальных услуг</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2.14.1. Показателями доступности муниципальной услуги являются: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а) транспортная доступность к местам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в) размещение информации о порядке предоставления муниципальной услуги на едином портале государственных и муниципальных услуг.</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2.14.2. Показателями качества муниципальной услуги являются: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а) соблюдение срока выдачи документов при предоставлении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б) соблюдение сроков ожидания в очереди при подаче и получении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p>
    <w:p w:rsidR="00C460D8" w:rsidRDefault="00C460D8" w:rsidP="000B795D">
      <w:pPr>
        <w:autoSpaceDE w:val="0"/>
        <w:jc w:val="center"/>
        <w:rPr>
          <w:rFonts w:ascii="Times New Roman CYR" w:eastAsia="Arial CYR" w:hAnsi="Times New Roman CYR" w:cs="Arial CYR"/>
          <w:szCs w:val="20"/>
        </w:rPr>
      </w:pPr>
      <w:r>
        <w:rPr>
          <w:rFonts w:ascii="Times New Roman CYR" w:eastAsia="Arial CYR" w:hAnsi="Times New Roman CYR" w:cs="Arial CYR"/>
          <w:szCs w:val="20"/>
        </w:rPr>
        <w:t>Раздел 3. Состав, последовательность и сроки выполнения</w:t>
      </w:r>
    </w:p>
    <w:p w:rsidR="00C460D8" w:rsidRDefault="00C460D8" w:rsidP="000B795D">
      <w:pPr>
        <w:autoSpaceDE w:val="0"/>
        <w:jc w:val="center"/>
        <w:rPr>
          <w:rFonts w:eastAsia="Arial CYR" w:cs="Arial CYR"/>
          <w:szCs w:val="20"/>
        </w:rPr>
      </w:pPr>
      <w:r>
        <w:rPr>
          <w:rFonts w:eastAsia="Arial CYR" w:cs="Arial CYR"/>
          <w:szCs w:val="20"/>
        </w:rPr>
        <w:t>административных процедур, требования к порядку их</w:t>
      </w:r>
    </w:p>
    <w:p w:rsidR="00C460D8" w:rsidRDefault="00C460D8" w:rsidP="000B795D">
      <w:pPr>
        <w:autoSpaceDE w:val="0"/>
        <w:jc w:val="center"/>
        <w:rPr>
          <w:rFonts w:ascii="Times New Roman CYR" w:eastAsia="Times New Roman CYR" w:hAnsi="Times New Roman CYR" w:cs="Times New Roman CYR"/>
        </w:rPr>
      </w:pPr>
      <w:r>
        <w:rPr>
          <w:rFonts w:eastAsia="Arial CYR" w:cs="Arial CYR"/>
          <w:szCs w:val="20"/>
        </w:rPr>
        <w:t>выполнения</w:t>
      </w:r>
    </w:p>
    <w:p w:rsidR="00C460D8" w:rsidRDefault="00C460D8" w:rsidP="000B795D">
      <w:pPr>
        <w:autoSpaceDE w:val="0"/>
        <w:jc w:val="center"/>
        <w:rPr>
          <w:rFonts w:ascii="Times New Roman CYR" w:eastAsia="Times New Roman CYR" w:hAnsi="Times New Roman CYR" w:cs="Times New Roman CYR"/>
        </w:rPr>
      </w:pP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3.1. </w:t>
      </w:r>
      <w:hyperlink r:id="rId8" w:history="1">
        <w:r>
          <w:rPr>
            <w:rStyle w:val="a3"/>
            <w:rFonts w:ascii="Times New Roman CYR" w:hAnsi="Times New Roman CYR"/>
          </w:rPr>
          <w:t>Блок-схема</w:t>
        </w:r>
      </w:hyperlink>
      <w:r>
        <w:rPr>
          <w:rFonts w:ascii="Times New Roman CYR" w:eastAsia="Times New Roman CYR" w:hAnsi="Times New Roman CYR" w:cs="Times New Roman CYR"/>
        </w:rPr>
        <w:t xml:space="preserve"> предоставления муниципальной услуги приводится в Приложении № 3 к Административному регламенту.</w:t>
      </w:r>
    </w:p>
    <w:p w:rsidR="00C460D8" w:rsidRDefault="00C460D8" w:rsidP="00C460D8">
      <w:pPr>
        <w:numPr>
          <w:ilvl w:val="1"/>
          <w:numId w:val="14"/>
        </w:numPr>
        <w:autoSpaceDE w:val="0"/>
        <w:ind w:left="0"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Предоставление муниципальной услуги включает в себя следующие административные процедуры:</w:t>
      </w:r>
    </w:p>
    <w:p w:rsidR="00C460D8" w:rsidRDefault="00C460D8" w:rsidP="00C460D8">
      <w:pPr>
        <w:autoSpaceDE w:val="0"/>
        <w:ind w:firstLine="540"/>
        <w:jc w:val="both"/>
        <w:rPr>
          <w:rFonts w:eastAsia="Arial" w:cs="Arial"/>
        </w:rPr>
      </w:pPr>
      <w:r>
        <w:rPr>
          <w:rFonts w:ascii="Times New Roman CYR" w:eastAsia="Times New Roman CYR" w:hAnsi="Times New Roman CYR" w:cs="Times New Roman CYR"/>
        </w:rPr>
        <w:t xml:space="preserve">  </w:t>
      </w:r>
      <w:r>
        <w:rPr>
          <w:rFonts w:ascii="Arial" w:eastAsia="Arial" w:hAnsi="Arial" w:cs="Arial"/>
          <w:sz w:val="20"/>
          <w:szCs w:val="20"/>
        </w:rPr>
        <w:t xml:space="preserve">а) </w:t>
      </w:r>
      <w:r>
        <w:rPr>
          <w:rFonts w:eastAsia="Arial" w:cs="Arial"/>
        </w:rPr>
        <w:t xml:space="preserve"> прием и регистрация заявления и прилагаемых к нему документов;</w:t>
      </w:r>
    </w:p>
    <w:p w:rsidR="00C460D8" w:rsidRDefault="00C460D8" w:rsidP="00C460D8">
      <w:pPr>
        <w:autoSpaceDE w:val="0"/>
        <w:ind w:firstLine="540"/>
        <w:jc w:val="both"/>
        <w:rPr>
          <w:rFonts w:eastAsia="Arial" w:cs="Arial"/>
        </w:rPr>
      </w:pPr>
      <w:r>
        <w:rPr>
          <w:rFonts w:eastAsia="Arial" w:cs="Arial"/>
        </w:rPr>
        <w:t>б) проверка сведений, содержащихся в заявлении и прилагаемых документах;</w:t>
      </w:r>
    </w:p>
    <w:p w:rsidR="00C460D8" w:rsidRDefault="00C460D8" w:rsidP="00C460D8">
      <w:pPr>
        <w:autoSpaceDE w:val="0"/>
        <w:ind w:firstLine="540"/>
        <w:jc w:val="both"/>
        <w:rPr>
          <w:rFonts w:eastAsia="Arial CYR" w:cs="Arial CYR"/>
          <w:color w:val="000000"/>
        </w:rPr>
      </w:pPr>
      <w:r>
        <w:rPr>
          <w:rFonts w:eastAsia="Arial" w:cs="Arial"/>
        </w:rPr>
        <w:t xml:space="preserve">в) принятие решения администрацией </w:t>
      </w:r>
      <w:r w:rsidRPr="00D13D51">
        <w:rPr>
          <w:rFonts w:ascii="Times New Roman CYR" w:eastAsia="Times New Roman CYR" w:hAnsi="Times New Roman CYR" w:cs="Times New Roman CYR"/>
          <w:color w:val="000000" w:themeColor="text1"/>
          <w:shd w:val="clear" w:color="auto" w:fill="FFFFFF"/>
        </w:rPr>
        <w:t xml:space="preserve">муниципального образования - </w:t>
      </w:r>
      <w:r w:rsidRPr="00D13D51">
        <w:rPr>
          <w:rFonts w:eastAsia="Arial CYR" w:cs="Arial CYR"/>
          <w:color w:val="000000" w:themeColor="text1"/>
        </w:rPr>
        <w:t>Пронское городское</w:t>
      </w:r>
      <w:r w:rsidRPr="00487508">
        <w:rPr>
          <w:rFonts w:eastAsia="Arial CYR" w:cs="Arial CYR"/>
          <w:color w:val="FF0000"/>
        </w:rPr>
        <w:t xml:space="preserve"> </w:t>
      </w:r>
      <w:r w:rsidRPr="00D13D51">
        <w:rPr>
          <w:rFonts w:eastAsia="Arial CYR" w:cs="Arial CYR"/>
          <w:color w:val="000000" w:themeColor="text1"/>
        </w:rPr>
        <w:t>поселение</w:t>
      </w:r>
      <w:r w:rsidRPr="00D13D51">
        <w:rPr>
          <w:rFonts w:eastAsia="Arial" w:cs="Arial"/>
          <w:color w:val="000000" w:themeColor="text1"/>
        </w:rPr>
        <w:t xml:space="preserve"> </w:t>
      </w:r>
      <w:r>
        <w:rPr>
          <w:rFonts w:eastAsia="Arial" w:cs="Arial"/>
        </w:rPr>
        <w:t xml:space="preserve">о признании (об отказе в признании) </w:t>
      </w:r>
      <w:r>
        <w:rPr>
          <w:rFonts w:eastAsia="Arial CYR" w:cs="Arial CYR"/>
        </w:rPr>
        <w:t xml:space="preserve">заявителя и членов его семьи или одиноко проживающего гражданина </w:t>
      </w:r>
      <w:proofErr w:type="gramStart"/>
      <w:r>
        <w:rPr>
          <w:rFonts w:eastAsia="Arial CYR" w:cs="Arial CYR"/>
        </w:rPr>
        <w:t>малоимущими</w:t>
      </w:r>
      <w:proofErr w:type="gramEnd"/>
      <w:r>
        <w:rPr>
          <w:rFonts w:eastAsia="Arial CYR" w:cs="Arial CYR"/>
          <w:color w:val="000000"/>
        </w:rPr>
        <w:t xml:space="preserve"> в целях принятия на учет в качестве </w:t>
      </w:r>
      <w:r>
        <w:rPr>
          <w:rFonts w:eastAsia="Arial CYR" w:cs="Arial CYR"/>
        </w:rPr>
        <w:t>нуждающихся в жилых помещениях</w:t>
      </w:r>
      <w:r>
        <w:rPr>
          <w:rFonts w:eastAsia="Arial CYR" w:cs="Arial CYR"/>
          <w:color w:val="000000"/>
        </w:rPr>
        <w:t>;</w:t>
      </w:r>
    </w:p>
    <w:p w:rsidR="00C460D8" w:rsidRDefault="00C460D8" w:rsidP="00C460D8">
      <w:pPr>
        <w:pStyle w:val="ConsPlusNormal"/>
        <w:ind w:firstLine="540"/>
        <w:jc w:val="both"/>
        <w:rPr>
          <w:rFonts w:ascii="Times New Roman CYR" w:eastAsia="Times New Roman CYR" w:hAnsi="Times New Roman CYR" w:cs="Times New Roman CYR"/>
          <w:sz w:val="24"/>
          <w:szCs w:val="24"/>
        </w:rPr>
      </w:pPr>
      <w:r>
        <w:rPr>
          <w:rFonts w:ascii="Times New Roman" w:hAnsi="Times New Roman"/>
          <w:sz w:val="24"/>
          <w:szCs w:val="24"/>
        </w:rPr>
        <w:t xml:space="preserve">г) </w:t>
      </w:r>
      <w:r>
        <w:rPr>
          <w:rFonts w:ascii="Times New Roman CYR" w:eastAsia="Times New Roman CYR" w:hAnsi="Times New Roman CYR" w:cs="Times New Roman CYR"/>
          <w:sz w:val="24"/>
          <w:szCs w:val="24"/>
        </w:rPr>
        <w:t>выдача заявителю результата предоставления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3.2.1. Прием и регистрация заявления.</w:t>
      </w:r>
    </w:p>
    <w:p w:rsidR="00C460D8" w:rsidRDefault="00C460D8" w:rsidP="00C460D8">
      <w:pPr>
        <w:autoSpaceDE w:val="0"/>
        <w:ind w:firstLine="540"/>
        <w:jc w:val="both"/>
        <w:rPr>
          <w:rFonts w:eastAsia="Arial" w:cs="Arial"/>
        </w:rPr>
      </w:pPr>
      <w:r>
        <w:rPr>
          <w:rFonts w:ascii="Times New Roman CYR" w:eastAsia="Times New Roman CYR" w:hAnsi="Times New Roman CYR" w:cs="Times New Roman CYR"/>
        </w:rPr>
        <w:t xml:space="preserve">Заявитель обращается в </w:t>
      </w:r>
      <w:r w:rsidRPr="00301603">
        <w:rPr>
          <w:rFonts w:ascii="Times New Roman CYR" w:eastAsia="Times New Roman CYR" w:hAnsi="Times New Roman CYR" w:cs="Times New Roman CYR"/>
          <w:color w:val="000000" w:themeColor="text1"/>
        </w:rPr>
        <w:t>Уполномоченную организацию</w:t>
      </w:r>
      <w:r>
        <w:rPr>
          <w:rFonts w:ascii="Times New Roman CYR" w:eastAsia="Times New Roman CYR" w:hAnsi="Times New Roman CYR" w:cs="Times New Roman CYR"/>
          <w:color w:val="FF0000"/>
        </w:rPr>
        <w:t xml:space="preserve"> </w:t>
      </w:r>
      <w:r>
        <w:rPr>
          <w:rFonts w:ascii="Times New Roman CYR" w:eastAsia="Times New Roman CYR" w:hAnsi="Times New Roman CYR" w:cs="Times New Roman CYR"/>
        </w:rPr>
        <w:t xml:space="preserve">с заявлением </w:t>
      </w:r>
      <w:r>
        <w:rPr>
          <w:rFonts w:eastAsia="Arial" w:cs="Arial"/>
        </w:rPr>
        <w:t>и документами, предусмотренными пунктом 2.6.1. Административного регламента.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Должностное лицо, ответственное за прием и учет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а) устанавливает предмет обращения;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б) проверяет документ, удостоверяющий личность заявителя, в случае если заявление представлено заявителем при личном обращении;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в) проверяет полномочия представителя заявителя физического лица действовать от имени физического лица;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г) проверяет правильность заполнения заявления и комплект прилагаемых документов о признании граждан </w:t>
      </w:r>
      <w:proofErr w:type="gramStart"/>
      <w:r>
        <w:rPr>
          <w:rFonts w:ascii="Times New Roman CYR" w:eastAsia="Times New Roman CYR" w:hAnsi="Times New Roman CYR" w:cs="Times New Roman CYR"/>
        </w:rPr>
        <w:t>малоимущими</w:t>
      </w:r>
      <w:proofErr w:type="gramEnd"/>
      <w:r>
        <w:rPr>
          <w:rFonts w:ascii="Times New Roman CYR" w:eastAsia="Times New Roman CYR" w:hAnsi="Times New Roman CYR" w:cs="Times New Roman CYR"/>
        </w:rPr>
        <w:t>, соответствие его по содержанию требованиям</w:t>
      </w:r>
      <w:hyperlink r:id="rId9" w:history="1">
        <w:r>
          <w:rPr>
            <w:rStyle w:val="a3"/>
            <w:rFonts w:ascii="Times New Roman CYR" w:hAnsi="Times New Roman CYR"/>
          </w:rPr>
          <w:t xml:space="preserve"> </w:t>
        </w:r>
      </w:hyperlink>
      <w:hyperlink r:id="rId10" w:history="1">
        <w:r>
          <w:rPr>
            <w:rStyle w:val="a3"/>
            <w:rFonts w:ascii="Times New Roman CYR" w:hAnsi="Times New Roman CYR"/>
          </w:rPr>
          <w:t xml:space="preserve">пункта 2.6.5. </w:t>
        </w:r>
      </w:hyperlink>
      <w:r>
        <w:rPr>
          <w:rFonts w:ascii="Times New Roman CYR" w:eastAsia="Times New Roman CYR" w:hAnsi="Times New Roman CYR" w:cs="Times New Roman CYR"/>
        </w:rPr>
        <w:t>Административного регламента. Регистрация может происходить автоматически посредством электронной техники.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Должностное лицо, ответственное за прием и регистрацию заявления указывает </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порядковый номер заявления;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дату приема заявления;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общее количество документов и общее число листов в документах;</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данные о заявителе;</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цель обращения заявителя;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свои фамилию и инициалы.</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Должностное лицо, ответственное за прием и регистрацию заявления, оформляет </w:t>
      </w:r>
      <w:hyperlink r:id="rId11" w:history="1">
        <w:r>
          <w:rPr>
            <w:rStyle w:val="a3"/>
            <w:rFonts w:ascii="Times New Roman CYR" w:hAnsi="Times New Roman CYR"/>
          </w:rPr>
          <w:t xml:space="preserve">расписку </w:t>
        </w:r>
      </w:hyperlink>
      <w:r>
        <w:rPr>
          <w:rFonts w:ascii="Times New Roman CYR" w:eastAsia="Times New Roman CYR" w:hAnsi="Times New Roman CYR" w:cs="Times New Roman CYR"/>
        </w:rPr>
        <w:t>в получении документов в двух экземплярах согласно к Административному регламенту. Один экземпляр выдает заявителю, второй экземпляр прикладывает к принятым документам.</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Максимальный срок административной процедуры - 45 минут.</w:t>
      </w:r>
    </w:p>
    <w:p w:rsidR="00C460D8" w:rsidRDefault="00C460D8" w:rsidP="00C460D8">
      <w:pPr>
        <w:autoSpaceDE w:val="0"/>
        <w:ind w:firstLine="540"/>
        <w:jc w:val="both"/>
        <w:rPr>
          <w:rFonts w:eastAsia="Arial CYR" w:cs="Arial CYR"/>
          <w:color w:val="000000"/>
        </w:rPr>
      </w:pPr>
      <w:r>
        <w:rPr>
          <w:rFonts w:ascii="Times New Roman CYR" w:eastAsia="Times New Roman CYR" w:hAnsi="Times New Roman CYR" w:cs="Times New Roman CYR"/>
        </w:rPr>
        <w:t xml:space="preserve">3.2.2.  Проверка </w:t>
      </w:r>
      <w:r>
        <w:rPr>
          <w:rFonts w:eastAsia="Arial" w:cs="Arial"/>
        </w:rPr>
        <w:t xml:space="preserve">сведений, содержащихся в заявлении и прилагаемых документах, принятие решения администрацией </w:t>
      </w:r>
      <w:r w:rsidRPr="00301603">
        <w:rPr>
          <w:rFonts w:ascii="Times New Roman CYR" w:eastAsia="Times New Roman CYR" w:hAnsi="Times New Roman CYR" w:cs="Times New Roman CYR"/>
          <w:color w:val="000000" w:themeColor="text1"/>
          <w:shd w:val="clear" w:color="auto" w:fill="FFFFFF"/>
        </w:rPr>
        <w:t xml:space="preserve">муниципального образования - </w:t>
      </w:r>
      <w:r w:rsidRPr="00301603">
        <w:rPr>
          <w:rFonts w:eastAsia="Arial CYR" w:cs="Arial CYR"/>
          <w:color w:val="000000" w:themeColor="text1"/>
        </w:rPr>
        <w:t>Пронское городское поселение</w:t>
      </w:r>
      <w:r>
        <w:rPr>
          <w:rFonts w:eastAsia="Arial" w:cs="Arial"/>
        </w:rPr>
        <w:t xml:space="preserve"> о признании (об отказе в признании) </w:t>
      </w:r>
      <w:r>
        <w:rPr>
          <w:rFonts w:eastAsia="Arial CYR" w:cs="Arial CYR"/>
        </w:rPr>
        <w:t xml:space="preserve">заявителя и членов его семьи или одиноко проживающего гражданина </w:t>
      </w:r>
      <w:proofErr w:type="gramStart"/>
      <w:r>
        <w:rPr>
          <w:rFonts w:eastAsia="Arial CYR" w:cs="Arial CYR"/>
        </w:rPr>
        <w:t>малоимущими</w:t>
      </w:r>
      <w:proofErr w:type="gramEnd"/>
      <w:r>
        <w:rPr>
          <w:rFonts w:eastAsia="Arial CYR" w:cs="Arial CYR"/>
          <w:color w:val="000000"/>
        </w:rPr>
        <w:t xml:space="preserve"> в целях принятия на учет в качестве </w:t>
      </w:r>
      <w:r>
        <w:rPr>
          <w:rFonts w:eastAsia="Arial CYR" w:cs="Arial CYR"/>
        </w:rPr>
        <w:t xml:space="preserve">нуждающихся в жилых </w:t>
      </w:r>
      <w:r>
        <w:rPr>
          <w:rFonts w:eastAsia="Arial CYR" w:cs="Arial CYR"/>
        </w:rPr>
        <w:lastRenderedPageBreak/>
        <w:t>помещениях, предоставляемых по договорам социального найма</w:t>
      </w:r>
      <w:r>
        <w:rPr>
          <w:rFonts w:eastAsia="Arial CYR" w:cs="Arial CYR"/>
          <w:color w:val="000000"/>
        </w:rPr>
        <w:t>.</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Основанием для начала административной процедуры является поступление заявления и прилагаемых к нему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составляет не более 15 рабочих дней.</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Зарегистрированное заявление и документы передаются главе в день приема (получения) для проставления резолюции. Результаты рассмотрения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Глава</w:t>
      </w:r>
      <w:r w:rsidR="00301603">
        <w:rPr>
          <w:rFonts w:ascii="Times New Roman" w:hAnsi="Times New Roman"/>
          <w:sz w:val="24"/>
          <w:szCs w:val="24"/>
        </w:rPr>
        <w:t xml:space="preserve"> м</w:t>
      </w:r>
      <w:r w:rsidRPr="00301603">
        <w:rPr>
          <w:rFonts w:ascii="Times New Roman" w:hAnsi="Times New Roman"/>
          <w:color w:val="000000" w:themeColor="text1"/>
          <w:sz w:val="24"/>
          <w:szCs w:val="24"/>
        </w:rPr>
        <w:t xml:space="preserve">униципального образования </w:t>
      </w:r>
      <w:r>
        <w:rPr>
          <w:rFonts w:ascii="Times New Roman" w:hAnsi="Times New Roman"/>
          <w:sz w:val="24"/>
          <w:szCs w:val="24"/>
        </w:rPr>
        <w:t xml:space="preserve">после проставления резолюций возвращает заявление и документы должностному лицу </w:t>
      </w:r>
      <w:r w:rsidRPr="00301603">
        <w:rPr>
          <w:rFonts w:ascii="Times New Roman" w:hAnsi="Times New Roman"/>
          <w:color w:val="000000" w:themeColor="text1"/>
          <w:sz w:val="24"/>
          <w:szCs w:val="24"/>
        </w:rPr>
        <w:t>Отдела</w:t>
      </w:r>
      <w:r>
        <w:rPr>
          <w:rFonts w:ascii="Times New Roman" w:hAnsi="Times New Roman"/>
          <w:sz w:val="24"/>
          <w:szCs w:val="24"/>
        </w:rPr>
        <w:t xml:space="preserve">, ответственному за делопроизводство, для внесения текстов резолюций в базу данных и передачи заявления и документов должностным лицам </w:t>
      </w:r>
      <w:r w:rsidRPr="00301603">
        <w:rPr>
          <w:rFonts w:ascii="Times New Roman" w:hAnsi="Times New Roman"/>
          <w:color w:val="000000" w:themeColor="text1"/>
          <w:sz w:val="24"/>
          <w:szCs w:val="24"/>
        </w:rPr>
        <w:t>Отдела</w:t>
      </w:r>
      <w:r>
        <w:rPr>
          <w:rFonts w:ascii="Times New Roman" w:hAnsi="Times New Roman"/>
          <w:sz w:val="24"/>
          <w:szCs w:val="24"/>
        </w:rPr>
        <w:t xml:space="preserve"> для исполнения.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Заявление с резолюцией </w:t>
      </w:r>
      <w:r w:rsidRPr="00301603">
        <w:rPr>
          <w:rFonts w:ascii="Times New Roman" w:hAnsi="Times New Roman"/>
          <w:color w:val="000000" w:themeColor="text1"/>
          <w:sz w:val="24"/>
          <w:szCs w:val="24"/>
        </w:rPr>
        <w:t>начальника Отдела</w:t>
      </w:r>
      <w:r>
        <w:rPr>
          <w:rFonts w:ascii="Times New Roman" w:hAnsi="Times New Roman"/>
          <w:sz w:val="24"/>
          <w:szCs w:val="24"/>
        </w:rPr>
        <w:t xml:space="preserve"> и документы передаются на исполнение должностному лицу, указанному в резолюции, в течение одного рабочего дня.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Должностное лицо </w:t>
      </w:r>
      <w:r w:rsidRPr="00301603">
        <w:rPr>
          <w:rFonts w:ascii="Times New Roman" w:hAnsi="Times New Roman"/>
          <w:color w:val="000000" w:themeColor="text1"/>
          <w:sz w:val="24"/>
          <w:szCs w:val="24"/>
        </w:rPr>
        <w:t>Отдела</w:t>
      </w:r>
      <w:r>
        <w:rPr>
          <w:rFonts w:ascii="Times New Roman" w:hAnsi="Times New Roman"/>
          <w:sz w:val="24"/>
          <w:szCs w:val="24"/>
        </w:rPr>
        <w:t xml:space="preserve"> проверяет комплектность полученных документов и сведений, в них содержащихся.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В случае соответствия представленных документов требованиям действующего законодательства, должностное лицо готовит запросы в структурные подразделения </w:t>
      </w:r>
      <w:proofErr w:type="spellStart"/>
      <w:r>
        <w:rPr>
          <w:rFonts w:ascii="Times New Roman" w:hAnsi="Times New Roman"/>
          <w:sz w:val="24"/>
          <w:szCs w:val="24"/>
        </w:rPr>
        <w:t>Росреестр</w:t>
      </w:r>
      <w:proofErr w:type="spellEnd"/>
      <w:r>
        <w:rPr>
          <w:rFonts w:ascii="Times New Roman" w:hAnsi="Times New Roman"/>
          <w:sz w:val="24"/>
          <w:szCs w:val="24"/>
        </w:rPr>
        <w:t xml:space="preserve"> (Управление Федеральной службы  государственной регистрации, кадастра и картографии по Рязанской области), участвующие в предоставлении муниципальной услуги.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w:t>
      </w:r>
      <w:r w:rsidRPr="00301603">
        <w:rPr>
          <w:rFonts w:ascii="Times New Roman" w:hAnsi="Times New Roman"/>
          <w:color w:val="000000" w:themeColor="text1"/>
          <w:sz w:val="24"/>
          <w:szCs w:val="24"/>
        </w:rPr>
        <w:t>структурным</w:t>
      </w:r>
      <w:r w:rsidRPr="00335968">
        <w:rPr>
          <w:rFonts w:ascii="Times New Roman" w:hAnsi="Times New Roman"/>
          <w:color w:val="FF0000"/>
          <w:sz w:val="24"/>
          <w:szCs w:val="24"/>
        </w:rPr>
        <w:t xml:space="preserve"> </w:t>
      </w:r>
      <w:r w:rsidRPr="00301603">
        <w:rPr>
          <w:rFonts w:ascii="Times New Roman" w:hAnsi="Times New Roman"/>
          <w:color w:val="000000" w:themeColor="text1"/>
          <w:sz w:val="24"/>
          <w:szCs w:val="24"/>
        </w:rPr>
        <w:t>подразделением</w:t>
      </w:r>
      <w:r>
        <w:rPr>
          <w:rFonts w:ascii="Times New Roman" w:hAnsi="Times New Roman"/>
          <w:sz w:val="24"/>
          <w:szCs w:val="24"/>
        </w:rPr>
        <w:t>, участвующим в предоставлении муниципальной услуги, Росреестра запроса.</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Подготовка ответа на запрос производится должностными лицами структурного подразделения, участвующего в предоставлении муниципальной услуги, Росреестра с целью выявления объектов недвижимого имущества (земельных участков), находящихся в собственности у гражданина-заявителя и членов его семьи, и подлежащего налогообложению. Административная процедура завершается поступлением в </w:t>
      </w:r>
      <w:r w:rsidRPr="00301603">
        <w:rPr>
          <w:rFonts w:ascii="Times New Roman" w:hAnsi="Times New Roman"/>
          <w:color w:val="000000" w:themeColor="text1"/>
          <w:sz w:val="24"/>
          <w:szCs w:val="24"/>
        </w:rPr>
        <w:t>Отдел</w:t>
      </w:r>
      <w:r>
        <w:rPr>
          <w:rFonts w:ascii="Times New Roman" w:hAnsi="Times New Roman"/>
          <w:sz w:val="24"/>
          <w:szCs w:val="24"/>
        </w:rPr>
        <w:t xml:space="preserve"> ответов на запросы в виде: справки структурного подразделения, участвующего в предоставлении муниципальной услуги о наличии или отсутствии и гражданина-заявителя и членов его </w:t>
      </w:r>
      <w:proofErr w:type="gramStart"/>
      <w:r>
        <w:rPr>
          <w:rFonts w:ascii="Times New Roman" w:hAnsi="Times New Roman"/>
          <w:sz w:val="24"/>
          <w:szCs w:val="24"/>
        </w:rPr>
        <w:t>семьи</w:t>
      </w:r>
      <w:proofErr w:type="gramEnd"/>
      <w:r>
        <w:rPr>
          <w:rFonts w:ascii="Times New Roman" w:hAnsi="Times New Roman"/>
          <w:sz w:val="24"/>
          <w:szCs w:val="24"/>
        </w:rPr>
        <w:t xml:space="preserve"> зарегистрированных прав на землю и выписки из Единого государственного реестра прав на недвижимое имущество и сделок в ним о правах отдельного лица на имевшиеся (имеющиеся) у него объекты недвижимого имущества из Росреестра.</w:t>
      </w:r>
    </w:p>
    <w:p w:rsidR="00C460D8" w:rsidRDefault="00C460D8" w:rsidP="00C460D8">
      <w:pPr>
        <w:pStyle w:val="ConsPlusNormal"/>
        <w:ind w:firstLine="540"/>
        <w:jc w:val="both"/>
        <w:rPr>
          <w:rFonts w:ascii="Times New Roman" w:eastAsia="Arial CYR" w:hAnsi="Times New Roman" w:cs="Arial CYR"/>
          <w:color w:val="000000"/>
          <w:sz w:val="24"/>
          <w:szCs w:val="24"/>
        </w:rPr>
      </w:pPr>
      <w:proofErr w:type="gramStart"/>
      <w:r>
        <w:rPr>
          <w:rFonts w:ascii="Times New Roman" w:hAnsi="Times New Roman"/>
          <w:sz w:val="24"/>
          <w:szCs w:val="24"/>
        </w:rPr>
        <w:t xml:space="preserve">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ответственное за предоставление муниципальной услуги, готовит письменный ответ заявителю об отказе в приеме документов для признания </w:t>
      </w:r>
      <w:r>
        <w:rPr>
          <w:rFonts w:ascii="Times New Roman" w:eastAsia="Arial CYR" w:hAnsi="Times New Roman" w:cs="Arial CYR"/>
          <w:sz w:val="24"/>
          <w:szCs w:val="24"/>
        </w:rPr>
        <w:t>заявителя и членов его семьи или одиноко проживающего гражданина малоимущими</w:t>
      </w:r>
      <w:r>
        <w:rPr>
          <w:rFonts w:ascii="Times New Roman" w:eastAsia="Arial CYR" w:hAnsi="Times New Roman" w:cs="Arial CYR"/>
          <w:color w:val="000000"/>
          <w:sz w:val="24"/>
          <w:szCs w:val="24"/>
        </w:rPr>
        <w:t xml:space="preserve"> в целях принятия на учет в качестве </w:t>
      </w:r>
      <w:r>
        <w:rPr>
          <w:rFonts w:ascii="Times New Roman" w:eastAsia="Arial CYR" w:hAnsi="Times New Roman" w:cs="Arial CYR"/>
          <w:sz w:val="24"/>
          <w:szCs w:val="24"/>
        </w:rPr>
        <w:t>нуждающихся в жилых помещениях</w:t>
      </w:r>
      <w:r>
        <w:rPr>
          <w:rFonts w:ascii="Times New Roman" w:eastAsia="Arial CYR" w:hAnsi="Times New Roman" w:cs="Arial CYR"/>
          <w:color w:val="000000"/>
          <w:sz w:val="24"/>
          <w:szCs w:val="24"/>
        </w:rPr>
        <w:t xml:space="preserve">. </w:t>
      </w:r>
      <w:proofErr w:type="gramEnd"/>
    </w:p>
    <w:p w:rsidR="00C460D8" w:rsidRDefault="00C460D8" w:rsidP="00C460D8">
      <w:pPr>
        <w:autoSpaceDE w:val="0"/>
        <w:ind w:firstLine="540"/>
        <w:jc w:val="both"/>
        <w:rPr>
          <w:rFonts w:eastAsia="Arial CYR" w:cs="Arial CYR"/>
          <w:color w:val="000000"/>
        </w:rPr>
      </w:pPr>
      <w:r>
        <w:rPr>
          <w:rFonts w:eastAsia="Arial CYR" w:cs="Arial CYR"/>
          <w:color w:val="000000"/>
        </w:rPr>
        <w:t>Передает на подпись главе</w:t>
      </w:r>
      <w:r w:rsidRPr="00335968">
        <w:rPr>
          <w:color w:val="FF0000"/>
        </w:rPr>
        <w:t xml:space="preserve"> </w:t>
      </w:r>
      <w:r w:rsidRPr="00D13D51">
        <w:rPr>
          <w:color w:val="000000" w:themeColor="text1"/>
        </w:rPr>
        <w:t>муниципального образования</w:t>
      </w:r>
      <w:r w:rsidR="00D13D51">
        <w:rPr>
          <w:rFonts w:eastAsia="Arial CYR" w:cs="Arial CYR"/>
          <w:color w:val="000000" w:themeColor="text1"/>
        </w:rPr>
        <w:t xml:space="preserve"> – Пронское городское поселение</w:t>
      </w:r>
    </w:p>
    <w:p w:rsidR="00C460D8" w:rsidRDefault="00C460D8" w:rsidP="00C460D8">
      <w:pPr>
        <w:autoSpaceDE w:val="0"/>
        <w:ind w:firstLine="540"/>
        <w:jc w:val="both"/>
        <w:rPr>
          <w:rFonts w:eastAsia="Arial CYR" w:cs="Arial CYR"/>
          <w:color w:val="000000"/>
        </w:rPr>
      </w:pPr>
      <w:r>
        <w:rPr>
          <w:rFonts w:eastAsia="Arial CYR" w:cs="Arial CYR"/>
          <w:color w:val="000000"/>
        </w:rPr>
        <w:t xml:space="preserve">3.2.4. </w:t>
      </w:r>
      <w:r>
        <w:rPr>
          <w:rFonts w:eastAsia="Arial" w:cs="Arial"/>
        </w:rPr>
        <w:t xml:space="preserve">Направление в </w:t>
      </w:r>
      <w:r w:rsidRPr="00301603">
        <w:rPr>
          <w:rFonts w:eastAsia="Arial" w:cs="Arial"/>
          <w:color w:val="000000" w:themeColor="text1"/>
        </w:rPr>
        <w:t>Уполномоченную организацию</w:t>
      </w:r>
      <w:r>
        <w:rPr>
          <w:rFonts w:eastAsia="Arial" w:cs="Arial"/>
        </w:rPr>
        <w:t xml:space="preserve"> письменного ответа заявителю об отказе в приеме документов для признания </w:t>
      </w:r>
      <w:r>
        <w:rPr>
          <w:rFonts w:eastAsia="Arial CYR" w:cs="Arial CYR"/>
        </w:rPr>
        <w:t xml:space="preserve">заявителя и членов его семьи или одиноко проживающего гражданина </w:t>
      </w:r>
      <w:proofErr w:type="gramStart"/>
      <w:r>
        <w:rPr>
          <w:rFonts w:eastAsia="Arial CYR" w:cs="Arial CYR"/>
        </w:rPr>
        <w:t>малоимущими</w:t>
      </w:r>
      <w:proofErr w:type="gramEnd"/>
      <w:r>
        <w:rPr>
          <w:rFonts w:eastAsia="Arial CYR" w:cs="Arial CYR"/>
          <w:color w:val="000000"/>
        </w:rPr>
        <w:t xml:space="preserve"> в целях принятия на учет в качестве </w:t>
      </w:r>
      <w:r>
        <w:rPr>
          <w:rFonts w:eastAsia="Arial CYR" w:cs="Arial CYR"/>
        </w:rPr>
        <w:t>нуждающихся в жилых помещениях, предоставляемых по договорам социального найма</w:t>
      </w:r>
      <w:r>
        <w:rPr>
          <w:rFonts w:eastAsia="Arial CYR" w:cs="Arial CYR"/>
          <w:color w:val="000000"/>
        </w:rPr>
        <w:t>.</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оформленного и подписанного главой </w:t>
      </w:r>
      <w:r w:rsidRPr="00D13D51">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 Пронское городское поселение письменного ответа об отказе в приеме.</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Направление письменного ответа осуществляется с листом сопровождения, в котором указывается: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 наименование </w:t>
      </w:r>
      <w:r w:rsidRPr="00301603">
        <w:rPr>
          <w:rFonts w:ascii="Times New Roman" w:hAnsi="Times New Roman"/>
          <w:color w:val="000000" w:themeColor="text1"/>
          <w:sz w:val="24"/>
          <w:szCs w:val="24"/>
        </w:rPr>
        <w:t>Уполномоченной организации;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перечень и количество направляемых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Ф.И.О. заявителя;</w:t>
      </w:r>
    </w:p>
    <w:p w:rsidR="00C460D8" w:rsidRDefault="00C460D8" w:rsidP="00C460D8">
      <w:pPr>
        <w:pStyle w:val="ConsPlusNormal"/>
        <w:numPr>
          <w:ilvl w:val="0"/>
          <w:numId w:val="15"/>
        </w:numPr>
        <w:ind w:left="0" w:firstLine="540"/>
        <w:jc w:val="both"/>
        <w:rPr>
          <w:rFonts w:ascii="Times New Roman" w:hAnsi="Times New Roman"/>
          <w:sz w:val="24"/>
          <w:szCs w:val="24"/>
        </w:rPr>
      </w:pPr>
      <w:r>
        <w:rPr>
          <w:rFonts w:ascii="Times New Roman" w:hAnsi="Times New Roman"/>
          <w:sz w:val="24"/>
          <w:szCs w:val="24"/>
        </w:rPr>
        <w:t>наименование муниципальной услуги.</w:t>
      </w:r>
    </w:p>
    <w:p w:rsidR="00C460D8" w:rsidRDefault="00C460D8" w:rsidP="00C460D8">
      <w:pPr>
        <w:pStyle w:val="ConsPlusNormal"/>
        <w:numPr>
          <w:ilvl w:val="2"/>
          <w:numId w:val="16"/>
        </w:numPr>
        <w:ind w:left="0" w:firstLine="540"/>
        <w:jc w:val="both"/>
        <w:rPr>
          <w:rFonts w:ascii="Times New Roman" w:hAnsi="Times New Roman"/>
          <w:sz w:val="24"/>
          <w:szCs w:val="24"/>
        </w:rPr>
      </w:pPr>
      <w:r>
        <w:rPr>
          <w:rFonts w:ascii="Times New Roman" w:hAnsi="Times New Roman"/>
          <w:sz w:val="24"/>
          <w:szCs w:val="24"/>
        </w:rPr>
        <w:t>Выдача заявителю письменного ответа об отказе в приеме документов и документов, представленных заявителем.</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Направление документов фиксируется должностным лицом </w:t>
      </w:r>
      <w:r w:rsidRPr="00301603">
        <w:rPr>
          <w:rFonts w:ascii="Times New Roman" w:hAnsi="Times New Roman"/>
          <w:color w:val="000000" w:themeColor="text1"/>
          <w:sz w:val="24"/>
          <w:szCs w:val="24"/>
        </w:rPr>
        <w:t>Отдела,</w:t>
      </w:r>
      <w:r>
        <w:rPr>
          <w:rFonts w:ascii="Times New Roman" w:hAnsi="Times New Roman"/>
          <w:sz w:val="24"/>
          <w:szCs w:val="24"/>
        </w:rPr>
        <w:t xml:space="preserve"> ответственным за </w:t>
      </w:r>
      <w:r>
        <w:rPr>
          <w:rFonts w:ascii="Times New Roman" w:hAnsi="Times New Roman"/>
          <w:sz w:val="24"/>
          <w:szCs w:val="24"/>
        </w:rPr>
        <w:lastRenderedPageBreak/>
        <w:t>делопроизводство.</w:t>
      </w:r>
    </w:p>
    <w:p w:rsidR="00C460D8" w:rsidRDefault="00C460D8" w:rsidP="00C460D8">
      <w:pPr>
        <w:pStyle w:val="ConsPlusNormal"/>
        <w:ind w:firstLine="540"/>
        <w:jc w:val="both"/>
        <w:rPr>
          <w:rFonts w:ascii="Times New Roman" w:eastAsia="Arial CYR" w:hAnsi="Times New Roman" w:cs="Arial CYR"/>
          <w:color w:val="000000"/>
          <w:sz w:val="24"/>
          <w:szCs w:val="24"/>
        </w:rPr>
      </w:pPr>
      <w:r>
        <w:rPr>
          <w:rFonts w:ascii="Times New Roman" w:eastAsia="Arial CYR" w:hAnsi="Times New Roman" w:cs="Arial CYR"/>
          <w:color w:val="000000"/>
          <w:sz w:val="24"/>
          <w:szCs w:val="24"/>
        </w:rPr>
        <w:t>Максимальный срок административной процедуры - 1 день.</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color w:val="000000"/>
          <w:sz w:val="24"/>
          <w:szCs w:val="24"/>
        </w:rPr>
        <w:t xml:space="preserve">3.2.6 </w:t>
      </w:r>
      <w:r>
        <w:rPr>
          <w:rFonts w:ascii="Times New Roman" w:hAnsi="Times New Roman"/>
          <w:sz w:val="24"/>
          <w:szCs w:val="24"/>
        </w:rPr>
        <w:t xml:space="preserve">Принятие решения администрацией </w:t>
      </w:r>
      <w:r w:rsidRPr="000B795D">
        <w:rPr>
          <w:rFonts w:ascii="Times New Roman" w:eastAsia="Arial CYR" w:hAnsi="Times New Roman" w:cs="Times New Roman"/>
          <w:sz w:val="24"/>
          <w:szCs w:val="24"/>
        </w:rPr>
        <w:t>Пронского городского поселения</w:t>
      </w:r>
      <w:r>
        <w:rPr>
          <w:rFonts w:eastAsia="Arial CYR" w:cs="Arial CYR"/>
        </w:rPr>
        <w:t xml:space="preserve"> </w:t>
      </w:r>
      <w:r>
        <w:rPr>
          <w:rFonts w:ascii="Times New Roman" w:hAnsi="Times New Roman"/>
          <w:sz w:val="24"/>
          <w:szCs w:val="24"/>
        </w:rPr>
        <w:t xml:space="preserve">о признании (об отказе в признании) </w:t>
      </w:r>
      <w:r>
        <w:rPr>
          <w:rFonts w:ascii="Times New Roman" w:eastAsia="Arial CYR" w:hAnsi="Times New Roman" w:cs="Arial CYR"/>
          <w:sz w:val="24"/>
          <w:szCs w:val="24"/>
        </w:rPr>
        <w:t xml:space="preserve">заявителя и членов его семьи или одиноко проживающего гражданина </w:t>
      </w:r>
      <w:proofErr w:type="gramStart"/>
      <w:r>
        <w:rPr>
          <w:rFonts w:ascii="Times New Roman" w:eastAsia="Arial CYR" w:hAnsi="Times New Roman" w:cs="Arial CYR"/>
          <w:sz w:val="24"/>
          <w:szCs w:val="24"/>
        </w:rPr>
        <w:t>малоимущими</w:t>
      </w:r>
      <w:proofErr w:type="gramEnd"/>
      <w:r>
        <w:rPr>
          <w:rFonts w:ascii="Times New Roman" w:eastAsia="Arial CYR" w:hAnsi="Times New Roman" w:cs="Arial CYR"/>
          <w:color w:val="000000"/>
          <w:sz w:val="24"/>
          <w:szCs w:val="24"/>
        </w:rPr>
        <w:t xml:space="preserve"> в целях принятия на учет в качестве </w:t>
      </w:r>
      <w:r>
        <w:rPr>
          <w:rFonts w:ascii="Times New Roman" w:eastAsia="Arial CYR" w:hAnsi="Times New Roman" w:cs="Arial CYR"/>
          <w:sz w:val="24"/>
          <w:szCs w:val="24"/>
        </w:rPr>
        <w:t xml:space="preserve">нуждающихся в жилых помещениях, предоставляемых по договорам социального найма. </w:t>
      </w:r>
      <w:r>
        <w:rPr>
          <w:rFonts w:ascii="Times New Roman" w:hAnsi="Times New Roman"/>
          <w:sz w:val="24"/>
          <w:szCs w:val="24"/>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произведенного расчета должностное лицо готовит проект постановления администрации </w:t>
      </w:r>
      <w:r w:rsidRPr="00D13D51">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 </w:t>
      </w:r>
      <w:r w:rsidRPr="000B795D">
        <w:rPr>
          <w:rFonts w:ascii="Times New Roman" w:eastAsia="Arial CYR" w:hAnsi="Times New Roman" w:cs="Times New Roman"/>
          <w:sz w:val="24"/>
          <w:szCs w:val="24"/>
        </w:rPr>
        <w:t>Пронское городское поселение</w:t>
      </w:r>
      <w:r>
        <w:rPr>
          <w:rFonts w:ascii="Times New Roman" w:hAnsi="Times New Roman"/>
          <w:sz w:val="24"/>
          <w:szCs w:val="24"/>
        </w:rPr>
        <w:t xml:space="preserve"> о признании (об отказе в признании) граждан </w:t>
      </w:r>
      <w:proofErr w:type="gramStart"/>
      <w:r>
        <w:rPr>
          <w:rFonts w:ascii="Times New Roman" w:hAnsi="Times New Roman"/>
          <w:sz w:val="24"/>
          <w:szCs w:val="24"/>
        </w:rPr>
        <w:t>малоимущими</w:t>
      </w:r>
      <w:proofErr w:type="gramEnd"/>
      <w:r>
        <w:rPr>
          <w:rFonts w:ascii="Times New Roman" w:hAnsi="Times New Roman"/>
          <w:sz w:val="24"/>
          <w:szCs w:val="24"/>
        </w:rPr>
        <w:t xml:space="preserve"> и отправляет его на согласование главе </w:t>
      </w:r>
      <w:r w:rsidRPr="00D13D51">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 </w:t>
      </w:r>
      <w:r w:rsidRPr="000B795D">
        <w:rPr>
          <w:rFonts w:ascii="Times New Roman" w:eastAsia="Arial CYR" w:hAnsi="Times New Roman" w:cs="Times New Roman"/>
          <w:sz w:val="24"/>
          <w:szCs w:val="24"/>
        </w:rPr>
        <w:t>Пронское городское поселение</w:t>
      </w:r>
      <w:r>
        <w:rPr>
          <w:rFonts w:ascii="Times New Roman" w:hAnsi="Times New Roman"/>
          <w:sz w:val="24"/>
          <w:szCs w:val="24"/>
        </w:rPr>
        <w:t xml:space="preserve">. </w:t>
      </w:r>
    </w:p>
    <w:p w:rsidR="00C460D8" w:rsidRDefault="00C460D8" w:rsidP="00C460D8">
      <w:pPr>
        <w:pStyle w:val="ConsPlusNormal"/>
        <w:ind w:firstLine="540"/>
        <w:jc w:val="both"/>
        <w:rPr>
          <w:rFonts w:ascii="Times New Roman" w:hAnsi="Times New Roman"/>
          <w:sz w:val="24"/>
          <w:szCs w:val="24"/>
        </w:rPr>
      </w:pP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p w:rsidR="00C460D8" w:rsidRDefault="00C460D8" w:rsidP="00C460D8">
      <w:pPr>
        <w:pStyle w:val="ConsPlusNormal"/>
        <w:ind w:firstLine="540"/>
        <w:jc w:val="both"/>
        <w:rPr>
          <w:rFonts w:ascii="Times New Roman" w:hAnsi="Times New Roman"/>
          <w:sz w:val="24"/>
          <w:szCs w:val="24"/>
        </w:rPr>
      </w:pPr>
      <w:r w:rsidRPr="00B64705">
        <w:rPr>
          <w:rFonts w:ascii="Times New Roman" w:hAnsi="Times New Roman"/>
          <w:sz w:val="24"/>
          <w:szCs w:val="24"/>
        </w:rPr>
        <w:t>3.</w:t>
      </w:r>
      <w:r>
        <w:rPr>
          <w:rFonts w:ascii="Times New Roman" w:hAnsi="Times New Roman"/>
          <w:sz w:val="24"/>
          <w:szCs w:val="24"/>
        </w:rPr>
        <w:t>2.7. Основанием для начала административной процедуры являются поступление должностному лицу, ответственному за выдачу документов, документов и личное обращение заявителя за получением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Должностное лицо, ответственное за выдачу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в том числе проверяет документ, удостоверяющий личность;</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выясняет у заявителя номер, указанный в расписке о получении документов на получение разрешения;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делает запись в книге учета выданных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знакомит заявителя с перечнем выдаваемых документов (оглашает названия выдаваемых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заявитель расписывается о получении результата предоставления муниципальной услуги в журнале регистрации документов.</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4. Формы </w:t>
      </w:r>
      <w:proofErr w:type="gramStart"/>
      <w:r>
        <w:rPr>
          <w:rFonts w:ascii="Times New Roman CYR" w:eastAsia="Times New Roman CYR" w:hAnsi="Times New Roman CYR" w:cs="Times New Roman CYR"/>
        </w:rPr>
        <w:t>контроля за</w:t>
      </w:r>
      <w:proofErr w:type="gramEnd"/>
      <w:r>
        <w:rPr>
          <w:rFonts w:ascii="Times New Roman CYR" w:eastAsia="Times New Roman CYR" w:hAnsi="Times New Roman CYR" w:cs="Times New Roman CYR"/>
        </w:rPr>
        <w:t xml:space="preserve"> исполнением административного</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регламента</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4.1. </w:t>
      </w:r>
      <w:proofErr w:type="gramStart"/>
      <w:r>
        <w:rPr>
          <w:rFonts w:ascii="Times New Roman CYR" w:eastAsia="Times New Roman CYR" w:hAnsi="Times New Roman CYR" w:cs="Times New Roman CYR"/>
        </w:rPr>
        <w:t>Контроль за</w:t>
      </w:r>
      <w:proofErr w:type="gramEnd"/>
      <w:r>
        <w:rPr>
          <w:rFonts w:ascii="Times New Roman CYR" w:eastAsia="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Персональная ответственность должностных лиц закрепляется в их должностных инструкциях.</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4.3. Текущий </w:t>
      </w:r>
      <w:proofErr w:type="gramStart"/>
      <w:r>
        <w:rPr>
          <w:rFonts w:ascii="Times New Roman CYR" w:eastAsia="Times New Roman CYR" w:hAnsi="Times New Roman CYR" w:cs="Times New Roman CYR"/>
        </w:rPr>
        <w:t>контроль за</w:t>
      </w:r>
      <w:proofErr w:type="gramEnd"/>
      <w:r>
        <w:rPr>
          <w:rFonts w:ascii="Times New Roman CYR" w:eastAsia="Times New Roman CYR" w:hAnsi="Times New Roman CYR" w:cs="Times New Roman CYR"/>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главой администрации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t xml:space="preserve"> </w:t>
      </w:r>
      <w:r>
        <w:rPr>
          <w:rFonts w:ascii="Times New Roman CYR" w:eastAsia="Times New Roman CYR" w:hAnsi="Times New Roman CYR" w:cs="Times New Roman CYR"/>
        </w:rPr>
        <w:t xml:space="preserve">или должностными лицами </w:t>
      </w:r>
      <w:r w:rsidRPr="00301603">
        <w:rPr>
          <w:rFonts w:ascii="Times New Roman CYR" w:eastAsia="Times New Roman CYR" w:hAnsi="Times New Roman CYR" w:cs="Times New Roman CYR"/>
          <w:color w:val="000000" w:themeColor="text1"/>
        </w:rPr>
        <w:t>уполномоченной организации</w:t>
      </w:r>
      <w:r>
        <w:rPr>
          <w:rFonts w:ascii="Times New Roman CYR" w:eastAsia="Times New Roman CYR" w:hAnsi="Times New Roman CYR" w:cs="Times New Roman CYR"/>
        </w:rPr>
        <w:t>, ответственными за организацию работы по предоставлению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w:t>
      </w:r>
      <w:r>
        <w:rPr>
          <w:rFonts w:ascii="Times New Roman CYR" w:eastAsia="Times New Roman CYR" w:hAnsi="Times New Roman CYR" w:cs="Times New Roman CYR"/>
        </w:rPr>
        <w:lastRenderedPageBreak/>
        <w:t>заявления, оформление расписки.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4.4. Перечень должностных лиц, осуществляющих текущий контроль, устанавливается индивидуальными правовыми актами администрации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rPr>
          <w:rFonts w:ascii="Times New Roman CYR" w:eastAsia="Times New Roman CYR" w:hAnsi="Times New Roman CYR" w:cs="Times New Roman CYR"/>
        </w:rPr>
        <w:t>.</w:t>
      </w:r>
    </w:p>
    <w:p w:rsidR="00C460D8" w:rsidRDefault="00C460D8" w:rsidP="00C460D8">
      <w:pPr>
        <w:numPr>
          <w:ilvl w:val="1"/>
          <w:numId w:val="17"/>
        </w:numPr>
        <w:autoSpaceDE w:val="0"/>
        <w:ind w:left="0"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соблюдения и исполнения должностными лицами положений Административного регламента, иных нормативных правовых актов Российской Федерации.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Периодичность осуществления текущего контроля устанавливается руководителем администрации </w:t>
      </w:r>
      <w:r>
        <w:rPr>
          <w:rFonts w:eastAsia="Arial CYR" w:cs="Arial CYR"/>
        </w:rPr>
        <w:t xml:space="preserve">Пронского городского поселения </w:t>
      </w:r>
      <w:r>
        <w:rPr>
          <w:rFonts w:ascii="Times New Roman CYR" w:eastAsia="Times New Roman CYR" w:hAnsi="Times New Roman CYR" w:cs="Times New Roman CYR"/>
        </w:rPr>
        <w:t>или лицом, которому делегированы эти полномочия.</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4.6. Администрация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t xml:space="preserve"> </w:t>
      </w:r>
      <w:r>
        <w:rPr>
          <w:rFonts w:ascii="Times New Roman CYR" w:eastAsia="Times New Roman CYR" w:hAnsi="Times New Roman CYR" w:cs="Times New Roman CYR"/>
        </w:rPr>
        <w:t xml:space="preserve">организует и осуществляет </w:t>
      </w:r>
      <w:proofErr w:type="gramStart"/>
      <w:r>
        <w:rPr>
          <w:rFonts w:ascii="Times New Roman CYR" w:eastAsia="Times New Roman CYR" w:hAnsi="Times New Roman CYR" w:cs="Times New Roman CYR"/>
        </w:rPr>
        <w:t>контроль за</w:t>
      </w:r>
      <w:proofErr w:type="gramEnd"/>
      <w:r>
        <w:rPr>
          <w:rFonts w:ascii="Times New Roman CYR" w:eastAsia="Times New Roman CYR" w:hAnsi="Times New Roman CYR" w:cs="Times New Roman CYR"/>
        </w:rPr>
        <w:t xml:space="preserve"> предоставлением муниципальной услуги.</w:t>
      </w:r>
    </w:p>
    <w:p w:rsidR="00C460D8" w:rsidRDefault="00C460D8" w:rsidP="00C460D8">
      <w:pPr>
        <w:autoSpaceDE w:val="0"/>
        <w:ind w:firstLine="540"/>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Контроль за</w:t>
      </w:r>
      <w:proofErr w:type="gramEnd"/>
      <w:r>
        <w:rPr>
          <w:rFonts w:ascii="Times New Roman CYR" w:eastAsia="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rPr>
          <w:rFonts w:ascii="Times New Roman CYR" w:eastAsia="Times New Roman CYR" w:hAnsi="Times New Roman CYR" w:cs="Times New Roman CYR"/>
        </w:rPr>
        <w:t>.</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4.7. Проверки полноты и качества предоставления муниципальной услуги осуществляются на основании индивидуальных правовых актов администрации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rPr>
          <w:rFonts w:ascii="Times New Roman CYR" w:eastAsia="Times New Roman CYR" w:hAnsi="Times New Roman CYR" w:cs="Times New Roman CYR"/>
        </w:rPr>
        <w:t>.</w:t>
      </w:r>
    </w:p>
    <w:p w:rsidR="00C460D8" w:rsidRDefault="00C460D8" w:rsidP="00C460D8">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Проверки являются плановыми (осуществляются на основании полугодовых или годовых планов работы администрации </w:t>
      </w:r>
      <w:r w:rsidRPr="008D4C57">
        <w:rPr>
          <w:color w:val="000000" w:themeColor="text1"/>
        </w:rPr>
        <w:t>муниципального образования</w:t>
      </w:r>
      <w:r>
        <w:t xml:space="preserve"> - </w:t>
      </w:r>
      <w:r>
        <w:rPr>
          <w:rFonts w:eastAsia="Arial CYR" w:cs="Arial CYR"/>
        </w:rPr>
        <w:t>Пронское городское поселение</w:t>
      </w:r>
      <w:r>
        <w:rPr>
          <w:rFonts w:ascii="Times New Roman CYR" w:eastAsia="Times New Roman CYR" w:hAnsi="Times New Roman CYR" w:cs="Times New Roman CYR"/>
        </w:rPr>
        <w:t>)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5. Досудебное (внесудебное) обжалование заявителем решений</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и действий (бездействия) органа, предоставляющего</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муниципальную услугу, должностного лица органа,</w:t>
      </w:r>
    </w:p>
    <w:p w:rsidR="00C460D8" w:rsidRDefault="00C460D8" w:rsidP="00C460D8">
      <w:pPr>
        <w:autoSpaceDE w:val="0"/>
        <w:jc w:val="center"/>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предоставляющего</w:t>
      </w:r>
      <w:proofErr w:type="gramEnd"/>
      <w:r>
        <w:rPr>
          <w:rFonts w:ascii="Times New Roman CYR" w:eastAsia="Times New Roman CYR" w:hAnsi="Times New Roman CYR" w:cs="Times New Roman CYR"/>
        </w:rPr>
        <w:t xml:space="preserve"> муниципальную услугу, или</w:t>
      </w:r>
    </w:p>
    <w:p w:rsidR="00C460D8" w:rsidRDefault="00C460D8" w:rsidP="00C460D8">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муниципального служащего</w:t>
      </w:r>
    </w:p>
    <w:p w:rsidR="00C460D8" w:rsidRDefault="00C460D8" w:rsidP="00C460D8">
      <w:pPr>
        <w:autoSpaceDE w:val="0"/>
        <w:jc w:val="center"/>
        <w:rPr>
          <w:rFonts w:ascii="Times New Roman CYR" w:eastAsia="Times New Roman CYR" w:hAnsi="Times New Roman CYR" w:cs="Times New Roman CYR"/>
        </w:rPr>
      </w:pP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Заявитель может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60D8" w:rsidRDefault="00C460D8" w:rsidP="00C460D8">
      <w:pPr>
        <w:pStyle w:val="ConsPlusNormal"/>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60D8" w:rsidRDefault="00C460D8" w:rsidP="00C460D8">
      <w:pPr>
        <w:pStyle w:val="ConsPlusNormal"/>
        <w:numPr>
          <w:ilvl w:val="1"/>
          <w:numId w:val="18"/>
        </w:numPr>
        <w:ind w:left="0" w:firstLine="540"/>
        <w:jc w:val="both"/>
        <w:rPr>
          <w:rFonts w:ascii="Times New Roman" w:hAnsi="Times New Roman"/>
          <w:sz w:val="24"/>
          <w:szCs w:val="24"/>
        </w:rPr>
      </w:pPr>
      <w:r>
        <w:rPr>
          <w:rFonts w:ascii="Times New Roman" w:hAnsi="Times New Roman"/>
          <w:sz w:val="24"/>
          <w:szCs w:val="24"/>
        </w:rPr>
        <w:t xml:space="preserve">затребование с заявителя при предоставлении муниципальной услуги платы, не </w:t>
      </w:r>
      <w:r>
        <w:rPr>
          <w:rFonts w:ascii="Times New Roman" w:hAnsi="Times New Roman"/>
          <w:sz w:val="24"/>
          <w:szCs w:val="24"/>
        </w:rPr>
        <w:lastRenderedPageBreak/>
        <w:t>предусмотренной нормативными правовыми актами Российской Федерации, нормативными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правовыми актами субъектов Российской Федерации, муниципальными правовыми актами;</w:t>
      </w:r>
    </w:p>
    <w:p w:rsidR="00C460D8" w:rsidRDefault="00C460D8" w:rsidP="00C460D8">
      <w:pPr>
        <w:pStyle w:val="ConsPlusNormal"/>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w:t>
      </w:r>
      <w:r>
        <w:rPr>
          <w:rFonts w:eastAsia="Arial CYR" w:cs="Arial CYR"/>
        </w:rPr>
        <w:t>Пронского городского поселения</w:t>
      </w:r>
      <w:r>
        <w:rPr>
          <w:rFonts w:ascii="Times New Roman" w:hAnsi="Times New Roman"/>
          <w:sz w:val="24"/>
          <w:szCs w:val="24"/>
        </w:rPr>
        <w:t>.</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5.2.4. Жалоба должна содержать:</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0D8" w:rsidRDefault="00C460D8" w:rsidP="00C460D8">
      <w:pPr>
        <w:pStyle w:val="ConsPlusNormal"/>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5.2.5. Если в письменной жалобе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460D8" w:rsidRDefault="00C460D8" w:rsidP="00C460D8">
      <w:pPr>
        <w:pStyle w:val="ConsPlusNormal"/>
        <w:ind w:firstLine="540"/>
        <w:jc w:val="both"/>
        <w:rPr>
          <w:rFonts w:ascii="Times New Roman" w:hAnsi="Times New Roman"/>
          <w:sz w:val="24"/>
          <w:szCs w:val="24"/>
        </w:rPr>
      </w:pPr>
      <w:proofErr w:type="gramStart"/>
      <w:r>
        <w:rPr>
          <w:rFonts w:ascii="Times New Roman" w:hAnsi="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Pr>
          <w:rFonts w:ascii="Times New Roman" w:hAnsi="Times New Roman"/>
          <w:sz w:val="24"/>
          <w:szCs w:val="24"/>
        </w:rPr>
        <w:t xml:space="preserve"> жалобы направлялись в орган, предоставляющий муниципальную услугу, о чем уведомляется  заявитель,  направивший жалобу.</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lastRenderedPageBreak/>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5.2.6.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C460D8" w:rsidRDefault="00C460D8" w:rsidP="00C460D8">
      <w:pPr>
        <w:pStyle w:val="ConsPlusNormal"/>
        <w:ind w:firstLine="540"/>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5.2.8. Не позднее дня, следующего за днем принятия решения, указанного в </w:t>
      </w:r>
      <w:hyperlink r:id="rId12" w:history="1">
        <w:r>
          <w:rPr>
            <w:rStyle w:val="a3"/>
            <w:rFonts w:ascii="Times New Roman" w:hAnsi="Times New Roman"/>
          </w:rPr>
          <w:t>пункте</w:t>
        </w:r>
      </w:hyperlink>
      <w:hyperlink r:id="rId13" w:history="1">
        <w:r>
          <w:rPr>
            <w:rStyle w:val="a3"/>
            <w:rFonts w:ascii="Times New Roman" w:hAnsi="Times New Roman"/>
          </w:rPr>
          <w:t xml:space="preserve"> </w:t>
        </w:r>
      </w:hyperlink>
      <w:hyperlink r:id="rId14" w:history="1">
        <w:r>
          <w:rPr>
            <w:rStyle w:val="a3"/>
            <w:rFonts w:ascii="Times New Roman" w:hAnsi="Times New Roman"/>
          </w:rPr>
          <w:t>5.2.6</w:t>
        </w:r>
      </w:hyperlink>
      <w:r>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0D8" w:rsidRDefault="00C460D8" w:rsidP="00C460D8">
      <w:pPr>
        <w:pStyle w:val="ConsPlusNormal"/>
        <w:ind w:firstLine="540"/>
        <w:jc w:val="both"/>
        <w:rPr>
          <w:rFonts w:ascii="Times New Roman" w:hAnsi="Times New Roman"/>
          <w:sz w:val="24"/>
          <w:szCs w:val="24"/>
        </w:rPr>
      </w:pPr>
      <w:r>
        <w:rPr>
          <w:rFonts w:ascii="Times New Roman" w:hAnsi="Times New Roman"/>
          <w:sz w:val="24"/>
          <w:szCs w:val="24"/>
        </w:rPr>
        <w:t xml:space="preserve">5.2.9.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w:t>
      </w:r>
      <w:hyperlink r:id="rId15" w:history="1">
        <w:r>
          <w:rPr>
            <w:rStyle w:val="a3"/>
            <w:rFonts w:ascii="Times New Roman" w:hAnsi="Times New Roman"/>
          </w:rPr>
          <w:t>пунктом 5.2.1</w:t>
        </w:r>
      </w:hyperlink>
      <w:r>
        <w:rPr>
          <w:rFonts w:ascii="Times New Roman" w:hAnsi="Times New Roman"/>
          <w:sz w:val="24"/>
          <w:szCs w:val="24"/>
        </w:rPr>
        <w:t>, незамедлительно направляет имеющиеся материалы в органы прокуратуры.</w:t>
      </w:r>
    </w:p>
    <w:p w:rsidR="00C460D8" w:rsidRDefault="00C460D8" w:rsidP="00C460D8">
      <w:pPr>
        <w:pStyle w:val="ConsPlusNormal"/>
        <w:ind w:firstLine="540"/>
        <w:jc w:val="both"/>
        <w:rPr>
          <w:rFonts w:ascii="Times New Roman" w:hAnsi="Times New Roman"/>
          <w:sz w:val="24"/>
          <w:szCs w:val="24"/>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FA42D3" w:rsidRDefault="00FA42D3" w:rsidP="00CA5C57">
      <w:pPr>
        <w:ind w:left="6465"/>
        <w:jc w:val="right"/>
        <w:rPr>
          <w:color w:val="000000"/>
        </w:rPr>
      </w:pPr>
    </w:p>
    <w:p w:rsidR="00CA5C57" w:rsidRDefault="00CA5C57" w:rsidP="00CA5C57">
      <w:pPr>
        <w:ind w:left="6465"/>
        <w:jc w:val="right"/>
        <w:rPr>
          <w:color w:val="000000"/>
        </w:rPr>
      </w:pPr>
      <w:r>
        <w:rPr>
          <w:color w:val="000000"/>
        </w:rPr>
        <w:lastRenderedPageBreak/>
        <w:t>Приложение № 1</w:t>
      </w:r>
    </w:p>
    <w:p w:rsidR="00CA5C57" w:rsidRDefault="00CA5C57" w:rsidP="00CA5C57">
      <w:pPr>
        <w:autoSpaceDE w:val="0"/>
        <w:ind w:firstLine="540"/>
        <w:jc w:val="both"/>
        <w:rPr>
          <w:rFonts w:ascii="Times New Roman CYR" w:eastAsia="Times New Roman CYR" w:hAnsi="Times New Roman CYR" w:cs="Times New Roman CYR"/>
        </w:rPr>
      </w:pPr>
      <w:r>
        <w:rPr>
          <w:color w:val="000000"/>
        </w:rPr>
        <w:t xml:space="preserve">                                                                                                    к Административному регламенту</w:t>
      </w:r>
    </w:p>
    <w:p w:rsidR="00C460D8" w:rsidRDefault="00C460D8" w:rsidP="00C460D8">
      <w:pPr>
        <w:autoSpaceDE w:val="0"/>
        <w:ind w:firstLine="540"/>
        <w:jc w:val="both"/>
        <w:rPr>
          <w:rFonts w:eastAsia="Times New Roman CYR" w:cs="Times New Roman CYR"/>
        </w:rPr>
      </w:pPr>
    </w:p>
    <w:p w:rsidR="00CA5C57" w:rsidRDefault="00CA5C57" w:rsidP="00CA5C57">
      <w:pPr>
        <w:pStyle w:val="ConsPlusNonformat"/>
        <w:widowControl/>
      </w:pPr>
      <w:r>
        <w:t xml:space="preserve">                                               Главе администрации</w:t>
      </w:r>
    </w:p>
    <w:p w:rsidR="00CA5C57" w:rsidRDefault="00CA5C57" w:rsidP="00CA5C57">
      <w:pPr>
        <w:pStyle w:val="ConsPlusNonformat"/>
        <w:widowControl/>
      </w:pPr>
      <w:r>
        <w:t xml:space="preserve">                                               муниципального образования -</w:t>
      </w:r>
    </w:p>
    <w:p w:rsidR="00CA5C57" w:rsidRDefault="00CA5C57" w:rsidP="00CA5C57">
      <w:pPr>
        <w:pStyle w:val="ConsPlusNonformat"/>
        <w:widowControl/>
      </w:pPr>
      <w:r>
        <w:t xml:space="preserve">                                               Пронское городское поселение</w:t>
      </w:r>
    </w:p>
    <w:p w:rsidR="00CA5C57" w:rsidRDefault="00CA5C57" w:rsidP="00CA5C57">
      <w:pPr>
        <w:pStyle w:val="ConsPlusNonformat"/>
        <w:widowControl/>
      </w:pPr>
      <w:r>
        <w:t xml:space="preserve">                                                                В.А. Радько</w:t>
      </w:r>
    </w:p>
    <w:p w:rsidR="00CA5C57" w:rsidRDefault="00CA5C57" w:rsidP="00CA5C57">
      <w:pPr>
        <w:pStyle w:val="ConsPlusNonformat"/>
        <w:widowControl/>
      </w:pPr>
      <w:r>
        <w:t xml:space="preserve">                                     ______________________________________</w:t>
      </w:r>
    </w:p>
    <w:p w:rsidR="00CA5C57" w:rsidRDefault="00CA5C57" w:rsidP="00CA5C57">
      <w:pPr>
        <w:pStyle w:val="ConsPlusNonformat"/>
        <w:widowControl/>
      </w:pPr>
      <w:r>
        <w:t xml:space="preserve">                                     Дата рождения ________________________</w:t>
      </w:r>
    </w:p>
    <w:p w:rsidR="00CA5C57" w:rsidRDefault="00CA5C57" w:rsidP="00CA5C57">
      <w:pPr>
        <w:pStyle w:val="ConsPlusNonformat"/>
        <w:widowControl/>
      </w:pPr>
      <w:r>
        <w:t xml:space="preserve">                                     Паспорт: серия ________ N ____________</w:t>
      </w:r>
    </w:p>
    <w:p w:rsidR="00CA5C57" w:rsidRDefault="00CA5C57" w:rsidP="00CA5C57">
      <w:pPr>
        <w:pStyle w:val="ConsPlusNonformat"/>
        <w:widowControl/>
      </w:pPr>
      <w:r>
        <w:t xml:space="preserve">                                     кем </w:t>
      </w:r>
      <w:proofErr w:type="gramStart"/>
      <w:r>
        <w:t>выдан</w:t>
      </w:r>
      <w:proofErr w:type="gramEnd"/>
      <w:r>
        <w:t xml:space="preserve"> ____________________________</w:t>
      </w:r>
    </w:p>
    <w:p w:rsidR="00CA5C57" w:rsidRDefault="00CA5C57" w:rsidP="00CA5C57">
      <w:pPr>
        <w:pStyle w:val="ConsPlusNonformat"/>
        <w:widowControl/>
      </w:pPr>
      <w:r>
        <w:t xml:space="preserve">                                     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 xml:space="preserve">                                     ______________________________________</w:t>
      </w:r>
    </w:p>
    <w:p w:rsidR="00CA5C57" w:rsidRDefault="00CA5C57" w:rsidP="00CA5C57">
      <w:pPr>
        <w:pStyle w:val="ConsPlusNonformat"/>
        <w:widowControl/>
      </w:pPr>
      <w:r>
        <w:t xml:space="preserve">                                     ______________________________________</w:t>
      </w:r>
    </w:p>
    <w:p w:rsidR="00CA5C57" w:rsidRDefault="00CA5C57" w:rsidP="00CA5C57">
      <w:pPr>
        <w:pStyle w:val="ConsPlusNonformat"/>
        <w:widowControl/>
      </w:pPr>
      <w:r>
        <w:t xml:space="preserve">                                     Телефон ______________________________</w:t>
      </w:r>
    </w:p>
    <w:p w:rsidR="00CA5C57" w:rsidRDefault="00CA5C57" w:rsidP="00CA5C57">
      <w:pPr>
        <w:pStyle w:val="ConsPlusNonformat"/>
        <w:widowControl/>
      </w:pPr>
    </w:p>
    <w:p w:rsidR="00CA5C57" w:rsidRDefault="00CA5C57" w:rsidP="00CA5C57">
      <w:pPr>
        <w:pStyle w:val="ConsPlusNonformat"/>
        <w:widowControl/>
      </w:pPr>
      <w:r>
        <w:t xml:space="preserve">                                 заявление.</w:t>
      </w:r>
    </w:p>
    <w:p w:rsidR="00CA5C57" w:rsidRDefault="00CA5C57" w:rsidP="00CA5C57">
      <w:pPr>
        <w:pStyle w:val="ConsPlusNonformat"/>
        <w:widowControl/>
      </w:pPr>
    </w:p>
    <w:p w:rsidR="00CA5C57" w:rsidRDefault="00CA5C57" w:rsidP="00CA5C57">
      <w:pPr>
        <w:pStyle w:val="ConsPlusNonformat"/>
        <w:widowControl/>
      </w:pPr>
      <w:r>
        <w:t xml:space="preserve">    Прошу  признать меня и членов моей семьи малоимущими в целях постановки</w:t>
      </w:r>
    </w:p>
    <w:p w:rsidR="00CA5C57" w:rsidRDefault="00CA5C57" w:rsidP="00CA5C57">
      <w:pPr>
        <w:pStyle w:val="ConsPlusNonformat"/>
        <w:widowControl/>
      </w:pPr>
      <w:r>
        <w:t xml:space="preserve">на  учет  в  качестве  </w:t>
      </w:r>
      <w:proofErr w:type="gramStart"/>
      <w:r>
        <w:t>нуждающихся</w:t>
      </w:r>
      <w:proofErr w:type="gramEnd"/>
      <w:r>
        <w:t xml:space="preserve">  в  жилом  помещении, предоставляемом по</w:t>
      </w:r>
    </w:p>
    <w:p w:rsidR="00CA5C57" w:rsidRDefault="00CA5C57" w:rsidP="00CA5C57">
      <w:pPr>
        <w:pStyle w:val="ConsPlusNonformat"/>
        <w:widowControl/>
      </w:pPr>
      <w:r>
        <w:t>договору социального найма.</w:t>
      </w:r>
    </w:p>
    <w:p w:rsidR="00CA5C57" w:rsidRDefault="00CA5C57" w:rsidP="00CA5C57">
      <w:pPr>
        <w:pStyle w:val="ConsPlusNonformat"/>
        <w:widowControl/>
      </w:pPr>
      <w:r>
        <w:t xml:space="preserve">    Сведения о составе семьи:</w:t>
      </w:r>
    </w:p>
    <w:p w:rsidR="00CA5C57" w:rsidRDefault="00CA5C57" w:rsidP="00CA5C57">
      <w:pPr>
        <w:pStyle w:val="ConsPlusNonformat"/>
        <w:widowControl/>
      </w:pPr>
      <w:r>
        <w:t>1. ________________________________________________________________________</w:t>
      </w:r>
    </w:p>
    <w:p w:rsidR="00CA5C57" w:rsidRDefault="00CA5C57" w:rsidP="00CA5C57">
      <w:pPr>
        <w:pStyle w:val="ConsPlusNonformat"/>
        <w:widowControl/>
      </w:pPr>
      <w:r>
        <w:t xml:space="preserve">         (Ф.И.О. члена семьи, родственные отношения с заявителем)</w:t>
      </w:r>
    </w:p>
    <w:p w:rsidR="00CA5C57" w:rsidRDefault="00CA5C57" w:rsidP="00CA5C57">
      <w:pPr>
        <w:pStyle w:val="ConsPlusNonformat"/>
        <w:widowControl/>
      </w:pPr>
      <w:r>
        <w:t>а) ________________________________________________________________________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б) ________________________________________________________________________</w:t>
      </w:r>
    </w:p>
    <w:p w:rsidR="00CA5C57" w:rsidRDefault="00CA5C57" w:rsidP="00CA5C57">
      <w:pPr>
        <w:pStyle w:val="ConsPlusNonformat"/>
        <w:widowControl/>
      </w:pPr>
      <w:r>
        <w:t xml:space="preserve">                      (Дата рождения, место рождения)</w:t>
      </w:r>
    </w:p>
    <w:p w:rsidR="00CA5C57" w:rsidRDefault="00CA5C57" w:rsidP="00CA5C57">
      <w:pPr>
        <w:pStyle w:val="ConsPlusNonformat"/>
        <w:widowControl/>
      </w:pPr>
      <w:r>
        <w:t>в) ________________________________________________________________________</w:t>
      </w:r>
    </w:p>
    <w:p w:rsidR="00CA5C57" w:rsidRDefault="00CA5C57" w:rsidP="00CA5C57">
      <w:pPr>
        <w:pStyle w:val="ConsPlusNonformat"/>
        <w:widowControl/>
      </w:pPr>
      <w:r>
        <w:t xml:space="preserve">         (Паспортные данные: серия, номер, дата выдачи, кем выдан)</w:t>
      </w:r>
    </w:p>
    <w:p w:rsidR="00CA5C57" w:rsidRDefault="00CA5C57" w:rsidP="00CA5C57">
      <w:pPr>
        <w:pStyle w:val="ConsPlusNonformat"/>
        <w:widowControl/>
      </w:pPr>
      <w:r>
        <w:t>2. ________________________________________________________________________</w:t>
      </w:r>
    </w:p>
    <w:p w:rsidR="00CA5C57" w:rsidRDefault="00CA5C57" w:rsidP="00CA5C57">
      <w:pPr>
        <w:pStyle w:val="ConsPlusNonformat"/>
        <w:widowControl/>
      </w:pPr>
      <w:r>
        <w:t xml:space="preserve">         (Ф.И.О. члена семьи, родственные отношения с заявителем)</w:t>
      </w:r>
    </w:p>
    <w:p w:rsidR="00CA5C57" w:rsidRDefault="00CA5C57" w:rsidP="00CA5C57">
      <w:pPr>
        <w:pStyle w:val="ConsPlusNonformat"/>
        <w:widowControl/>
      </w:pPr>
      <w:r>
        <w:t>а) ________________________________________________________________________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б) ________________________________________________________________________</w:t>
      </w:r>
    </w:p>
    <w:p w:rsidR="00CA5C57" w:rsidRDefault="00CA5C57" w:rsidP="00CA5C57">
      <w:pPr>
        <w:pStyle w:val="ConsPlusNonformat"/>
        <w:widowControl/>
      </w:pPr>
      <w:r>
        <w:t xml:space="preserve">                      (Дата рождения, место рождения)</w:t>
      </w:r>
    </w:p>
    <w:p w:rsidR="00CA5C57" w:rsidRDefault="00CA5C57" w:rsidP="00CA5C57">
      <w:pPr>
        <w:pStyle w:val="ConsPlusNonformat"/>
        <w:widowControl/>
      </w:pPr>
      <w:r>
        <w:t>в) ________________________________________________________________________</w:t>
      </w:r>
    </w:p>
    <w:p w:rsidR="00CA5C57" w:rsidRDefault="00CA5C57" w:rsidP="00CA5C57">
      <w:pPr>
        <w:pStyle w:val="ConsPlusNonformat"/>
        <w:widowControl/>
      </w:pPr>
      <w:r>
        <w:t xml:space="preserve">         (Паспортные данные: серия, номер, дата выдачи, кем выдан)</w:t>
      </w:r>
    </w:p>
    <w:p w:rsidR="00CA5C57" w:rsidRDefault="00CA5C57" w:rsidP="00CA5C57">
      <w:pPr>
        <w:pStyle w:val="ConsPlusNonformat"/>
        <w:widowControl/>
      </w:pPr>
      <w:r>
        <w:t>3. ________________________________________________________________________</w:t>
      </w:r>
    </w:p>
    <w:p w:rsidR="00CA5C57" w:rsidRDefault="00CA5C57" w:rsidP="00CA5C57">
      <w:pPr>
        <w:pStyle w:val="ConsPlusNonformat"/>
        <w:widowControl/>
      </w:pPr>
      <w:r>
        <w:t xml:space="preserve">         (Ф.И.О. члена семьи, родственные отношения с заявителем)</w:t>
      </w:r>
    </w:p>
    <w:p w:rsidR="00CA5C57" w:rsidRDefault="00CA5C57" w:rsidP="00CA5C57">
      <w:pPr>
        <w:pStyle w:val="ConsPlusNonformat"/>
        <w:widowControl/>
      </w:pPr>
      <w:r>
        <w:t>а) ________________________________________________________________________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б) ________________________________________________________________________</w:t>
      </w:r>
    </w:p>
    <w:p w:rsidR="00CA5C57" w:rsidRDefault="00CA5C57" w:rsidP="00CA5C57">
      <w:pPr>
        <w:pStyle w:val="ConsPlusNonformat"/>
        <w:widowControl/>
      </w:pPr>
      <w:r>
        <w:t xml:space="preserve">                      (Дата рождения, место рождения)</w:t>
      </w:r>
    </w:p>
    <w:p w:rsidR="00CA5C57" w:rsidRDefault="00CA5C57" w:rsidP="00CA5C57">
      <w:pPr>
        <w:pStyle w:val="ConsPlusNonformat"/>
        <w:widowControl/>
      </w:pPr>
      <w:r>
        <w:t>в)_________________________________________________________________________</w:t>
      </w:r>
    </w:p>
    <w:p w:rsidR="00CA5C57" w:rsidRDefault="00CA5C57" w:rsidP="00CA5C57">
      <w:pPr>
        <w:pStyle w:val="ConsPlusNonformat"/>
        <w:widowControl/>
      </w:pPr>
      <w:r>
        <w:t xml:space="preserve">         (Паспортные данные: серия, номер, дата выдачи, кем выдан)</w:t>
      </w:r>
    </w:p>
    <w:p w:rsidR="00CA5C57" w:rsidRDefault="00CA5C57" w:rsidP="00CA5C57">
      <w:pPr>
        <w:pStyle w:val="ConsPlusNonformat"/>
        <w:widowControl/>
      </w:pPr>
      <w:r>
        <w:t>4. ________________________________________________________________________</w:t>
      </w:r>
    </w:p>
    <w:p w:rsidR="00CA5C57" w:rsidRDefault="00CA5C57" w:rsidP="00CA5C57">
      <w:pPr>
        <w:pStyle w:val="ConsPlusNonformat"/>
        <w:widowControl/>
      </w:pPr>
      <w:r>
        <w:t xml:space="preserve">         (Ф.И.О. члена семьи, родственные отношения с заявителем)</w:t>
      </w:r>
    </w:p>
    <w:p w:rsidR="00CA5C57" w:rsidRDefault="00CA5C57" w:rsidP="00CA5C57">
      <w:pPr>
        <w:pStyle w:val="ConsPlusNonformat"/>
        <w:widowControl/>
      </w:pPr>
      <w:r>
        <w:t>а) ________________________________________________________________________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б) ________________________________________________________________________</w:t>
      </w:r>
    </w:p>
    <w:p w:rsidR="00CA5C57" w:rsidRDefault="00CA5C57" w:rsidP="00CA5C57">
      <w:pPr>
        <w:pStyle w:val="ConsPlusNonformat"/>
        <w:widowControl/>
      </w:pPr>
      <w:r>
        <w:t xml:space="preserve">                      (Дата рождения, место рождения)</w:t>
      </w:r>
    </w:p>
    <w:p w:rsidR="00CA5C57" w:rsidRDefault="00CA5C57" w:rsidP="00CA5C57">
      <w:pPr>
        <w:pStyle w:val="ConsPlusNonformat"/>
        <w:widowControl/>
      </w:pPr>
      <w:r>
        <w:t>в) ________________________________________________________________________</w:t>
      </w:r>
    </w:p>
    <w:p w:rsidR="00CA5C57" w:rsidRDefault="00CA5C57" w:rsidP="00CA5C57">
      <w:pPr>
        <w:pStyle w:val="ConsPlusNonformat"/>
        <w:widowControl/>
      </w:pPr>
    </w:p>
    <w:p w:rsidR="00CA5C57" w:rsidRDefault="00CA5C57" w:rsidP="00CA5C57">
      <w:pPr>
        <w:pStyle w:val="ConsPlusNonformat"/>
        <w:widowControl/>
      </w:pPr>
      <w:r>
        <w:t>5. ________________________________________________________________________</w:t>
      </w:r>
    </w:p>
    <w:p w:rsidR="00CA5C57" w:rsidRDefault="00CA5C57" w:rsidP="00CA5C57">
      <w:pPr>
        <w:pStyle w:val="ConsPlusNonformat"/>
        <w:widowControl/>
      </w:pPr>
      <w:r>
        <w:t xml:space="preserve">         (Ф.И.О. члена семьи, родственные отношения с заявителем)</w:t>
      </w:r>
    </w:p>
    <w:p w:rsidR="00CA5C57" w:rsidRDefault="00CA5C57" w:rsidP="00CA5C57">
      <w:pPr>
        <w:pStyle w:val="ConsPlusNonformat"/>
        <w:widowControl/>
      </w:pPr>
      <w:r>
        <w:t>а) ________________________________________________________________________</w:t>
      </w:r>
    </w:p>
    <w:p w:rsidR="00CA5C57" w:rsidRDefault="00CA5C57" w:rsidP="00CA5C57">
      <w:pPr>
        <w:pStyle w:val="ConsPlusNonformat"/>
        <w:widowControl/>
      </w:pPr>
      <w:r>
        <w:t xml:space="preserve">                  (Адрес регистрации по месту жительства)</w:t>
      </w:r>
    </w:p>
    <w:p w:rsidR="00CA5C57" w:rsidRDefault="00CA5C57" w:rsidP="00CA5C57">
      <w:pPr>
        <w:pStyle w:val="ConsPlusNonformat"/>
        <w:widowControl/>
      </w:pPr>
      <w:r>
        <w:t>б) ________________________________________________________________________</w:t>
      </w:r>
    </w:p>
    <w:p w:rsidR="00CA5C57" w:rsidRDefault="00CA5C57" w:rsidP="00CA5C57">
      <w:pPr>
        <w:pStyle w:val="ConsPlusNonformat"/>
        <w:widowControl/>
      </w:pPr>
      <w:r>
        <w:t xml:space="preserve">                      (Дата рождения, место рождения)</w:t>
      </w:r>
    </w:p>
    <w:p w:rsidR="00CA5C57" w:rsidRDefault="00CA5C57" w:rsidP="00CA5C57">
      <w:pPr>
        <w:pStyle w:val="ConsPlusNonformat"/>
        <w:widowControl/>
      </w:pPr>
      <w:r>
        <w:t>в) ________________________________________________________________________</w:t>
      </w:r>
    </w:p>
    <w:p w:rsidR="00CA5C57" w:rsidRDefault="00CA5C57" w:rsidP="00CA5C57">
      <w:pPr>
        <w:pStyle w:val="ConsPlusNonformat"/>
        <w:widowControl/>
      </w:pPr>
    </w:p>
    <w:p w:rsidR="00CA5C57" w:rsidRDefault="00CA5C57" w:rsidP="00CA5C57">
      <w:pPr>
        <w:pStyle w:val="ConsPlusNonformat"/>
        <w:widowControl/>
      </w:pPr>
    </w:p>
    <w:p w:rsidR="00CA5C57" w:rsidRDefault="00CA5C57" w:rsidP="00CA5C57">
      <w:pPr>
        <w:pStyle w:val="ConsPlusNonformat"/>
        <w:widowControl/>
      </w:pPr>
      <w:r>
        <w:t xml:space="preserve">         (Паспортные данные: серия, номер, дата выдачи, кем выдан)</w:t>
      </w:r>
    </w:p>
    <w:p w:rsidR="00CA5C57" w:rsidRDefault="00CA5C57" w:rsidP="00CA5C57">
      <w:pPr>
        <w:pStyle w:val="ConsPlusNonformat"/>
        <w:widowControl/>
      </w:pPr>
      <w:r>
        <w:t xml:space="preserve">    Сведения   о   доходе  семьи  и  составе  принадлежащего  ей  имущества</w:t>
      </w:r>
    </w:p>
    <w:p w:rsidR="00CA5C57" w:rsidRDefault="00CA5C57" w:rsidP="00CA5C57">
      <w:pPr>
        <w:pStyle w:val="ConsPlusNonformat"/>
        <w:widowControl/>
      </w:pPr>
      <w:r>
        <w:t>прилагаются.  Я  и  члены  моей  семьи  предупреждены  об  ответственности,</w:t>
      </w:r>
    </w:p>
    <w:p w:rsidR="00CA5C57" w:rsidRDefault="00CA5C57" w:rsidP="00CA5C57">
      <w:pPr>
        <w:pStyle w:val="ConsPlusNonformat"/>
        <w:widowControl/>
      </w:pPr>
      <w:proofErr w:type="gramStart"/>
      <w:r>
        <w:t>предусмотренной</w:t>
      </w:r>
      <w:proofErr w:type="gramEnd"/>
      <w:r>
        <w:t xml:space="preserve"> законодательством, за представление недостоверных сведений.</w:t>
      </w:r>
    </w:p>
    <w:p w:rsidR="00CA5C57" w:rsidRDefault="00CA5C57" w:rsidP="00CA5C57">
      <w:pPr>
        <w:pStyle w:val="ConsPlusNonformat"/>
        <w:widowControl/>
      </w:pPr>
      <w:r>
        <w:t>Даем  согласие  на  проведение проверки представленных сведений. С перечнем</w:t>
      </w:r>
    </w:p>
    <w:p w:rsidR="00CA5C57" w:rsidRDefault="00CA5C57" w:rsidP="00CA5C57">
      <w:pPr>
        <w:pStyle w:val="ConsPlusNonformat"/>
        <w:widowControl/>
      </w:pPr>
      <w:r>
        <w:lastRenderedPageBreak/>
        <w:t xml:space="preserve">видов  доходов,  а  также  имущества,  учитываемых  при отнесении граждан </w:t>
      </w:r>
      <w:proofErr w:type="gramStart"/>
      <w:r>
        <w:t>к</w:t>
      </w:r>
      <w:proofErr w:type="gramEnd"/>
    </w:p>
    <w:p w:rsidR="00CA5C57" w:rsidRDefault="00CA5C57" w:rsidP="00CA5C57">
      <w:pPr>
        <w:pStyle w:val="ConsPlusNonformat"/>
        <w:widowControl/>
      </w:pPr>
      <w:r>
        <w:t xml:space="preserve">малоимущим  в  целях  </w:t>
      </w:r>
      <w:proofErr w:type="gramStart"/>
      <w:r>
        <w:t>постановки</w:t>
      </w:r>
      <w:proofErr w:type="gramEnd"/>
      <w:r>
        <w:t xml:space="preserve">  на  учет  нуждающихся  в жилом помещении,</w:t>
      </w:r>
    </w:p>
    <w:p w:rsidR="00CA5C57" w:rsidRDefault="00CA5C57" w:rsidP="00CA5C57">
      <w:pPr>
        <w:pStyle w:val="ConsPlusNonformat"/>
        <w:widowControl/>
      </w:pPr>
      <w:r>
        <w:t>ознакомлены.</w:t>
      </w:r>
    </w:p>
    <w:p w:rsidR="00CA5C57" w:rsidRDefault="00CA5C57" w:rsidP="00CA5C57">
      <w:pPr>
        <w:pStyle w:val="ConsPlusNonformat"/>
        <w:widowControl/>
      </w:pPr>
      <w:r>
        <w:t>Дата ________________________ Подпись заявителя ___________________________</w:t>
      </w:r>
    </w:p>
    <w:p w:rsidR="00CA5C57" w:rsidRDefault="00CA5C57" w:rsidP="00CA5C57">
      <w:pPr>
        <w:pStyle w:val="ConsPlusNonformat"/>
        <w:widowControl/>
      </w:pPr>
      <w:r>
        <w:t>Подписи совершеннолетних членов семьи (с расшифровкой)</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Паспортные данные (данные свидетельств о рождении) сверены</w:t>
      </w:r>
    </w:p>
    <w:p w:rsidR="00CA5C57" w:rsidRDefault="00CA5C57" w:rsidP="00CA5C57">
      <w:pPr>
        <w:pStyle w:val="ConsPlusNonformat"/>
        <w:widowControl/>
      </w:pPr>
      <w:r>
        <w:t>___________________________________________________________________________</w:t>
      </w:r>
    </w:p>
    <w:p w:rsidR="00CA5C57" w:rsidRDefault="00CA5C57" w:rsidP="00CA5C57">
      <w:pPr>
        <w:pStyle w:val="ConsPlusNonformat"/>
        <w:widowControl/>
      </w:pPr>
      <w:r>
        <w:t xml:space="preserve">                    (подпись специалиста администрации)</w:t>
      </w:r>
    </w:p>
    <w:p w:rsidR="00CA5C57" w:rsidRDefault="00CA5C57" w:rsidP="00CA5C57">
      <w:pPr>
        <w:autoSpaceDE w:val="0"/>
        <w:autoSpaceDN w:val="0"/>
        <w:adjustRightInd w:val="0"/>
        <w:ind w:firstLine="540"/>
        <w:jc w:val="both"/>
      </w:pPr>
    </w:p>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CA5C57" w:rsidRDefault="00CA5C57" w:rsidP="00CA5C57"/>
    <w:p w:rsidR="0031362D" w:rsidRDefault="0031362D" w:rsidP="0031362D">
      <w:pPr>
        <w:ind w:left="6465"/>
        <w:jc w:val="right"/>
        <w:rPr>
          <w:rFonts w:ascii="Times New Roman CYR" w:eastAsia="Times New Roman CYR" w:hAnsi="Times New Roman CYR" w:cs="Times New Roman CYR"/>
        </w:rPr>
      </w:pPr>
    </w:p>
    <w:p w:rsidR="0031362D" w:rsidRDefault="0031362D" w:rsidP="0031362D">
      <w:pPr>
        <w:ind w:left="6465"/>
        <w:jc w:val="right"/>
        <w:rPr>
          <w:color w:val="000000"/>
        </w:rPr>
      </w:pPr>
      <w:r>
        <w:rPr>
          <w:color w:val="000000"/>
        </w:rPr>
        <w:t>Приложение № 2</w:t>
      </w:r>
    </w:p>
    <w:p w:rsidR="00C460D8" w:rsidRDefault="0031362D" w:rsidP="0031362D">
      <w:pPr>
        <w:autoSpaceDE w:val="0"/>
        <w:ind w:firstLine="540"/>
        <w:jc w:val="both"/>
        <w:rPr>
          <w:rFonts w:ascii="Times New Roman CYR" w:eastAsia="Times New Roman CYR" w:hAnsi="Times New Roman CYR" w:cs="Times New Roman CYR"/>
        </w:rPr>
      </w:pPr>
      <w:r>
        <w:rPr>
          <w:color w:val="000000"/>
        </w:rPr>
        <w:t xml:space="preserve">                                                                                                    к Административному регламенту</w:t>
      </w:r>
    </w:p>
    <w:p w:rsidR="00C460D8" w:rsidRDefault="00C460D8" w:rsidP="00C460D8">
      <w:pPr>
        <w:autoSpaceDE w:val="0"/>
        <w:ind w:firstLine="540"/>
        <w:jc w:val="both"/>
        <w:rPr>
          <w:rFonts w:ascii="Times New Roman CYR" w:eastAsia="Times New Roman CYR" w:hAnsi="Times New Roman CYR" w:cs="Times New Roman CYR"/>
        </w:rPr>
      </w:pPr>
    </w:p>
    <w:p w:rsidR="0031362D" w:rsidRDefault="0031362D" w:rsidP="0031362D">
      <w:pPr>
        <w:shd w:val="clear" w:color="auto" w:fill="FFFFFF"/>
        <w:jc w:val="both"/>
        <w:rPr>
          <w:b/>
          <w:color w:val="000000"/>
          <w:spacing w:val="1"/>
        </w:rPr>
      </w:pPr>
      <w:r w:rsidRPr="003D21E7">
        <w:rPr>
          <w:b/>
          <w:color w:val="000000"/>
          <w:spacing w:val="1"/>
        </w:rPr>
        <w:t>В жилищно – бытовую комиссию при администрации Пронского городского поселения Пронского муниципального района Рязанской области</w:t>
      </w:r>
    </w:p>
    <w:p w:rsidR="0031362D" w:rsidRPr="003D21E7" w:rsidRDefault="0031362D" w:rsidP="0031362D">
      <w:pPr>
        <w:shd w:val="clear" w:color="auto" w:fill="FFFFFF"/>
        <w:jc w:val="both"/>
        <w:rPr>
          <w:b/>
          <w:color w:val="000000"/>
          <w:spacing w:val="1"/>
        </w:rPr>
      </w:pPr>
    </w:p>
    <w:p w:rsidR="0031362D" w:rsidRPr="0035636E" w:rsidRDefault="0031362D" w:rsidP="0031362D">
      <w:pPr>
        <w:shd w:val="clear" w:color="auto" w:fill="FFFFFF"/>
        <w:jc w:val="both"/>
        <w:rPr>
          <w:sz w:val="28"/>
          <w:szCs w:val="28"/>
        </w:rPr>
      </w:pPr>
      <w:r w:rsidRPr="0035636E">
        <w:rPr>
          <w:color w:val="000000"/>
          <w:spacing w:val="1"/>
          <w:sz w:val="28"/>
          <w:szCs w:val="28"/>
        </w:rPr>
        <w:t>Руководителю</w:t>
      </w:r>
      <w:r>
        <w:rPr>
          <w:color w:val="000000"/>
          <w:spacing w:val="1"/>
          <w:sz w:val="28"/>
          <w:szCs w:val="28"/>
        </w:rPr>
        <w:t xml:space="preserve"> _____________________________________________________</w:t>
      </w:r>
      <w:r w:rsidRPr="0035636E">
        <w:rPr>
          <w:color w:val="000000"/>
          <w:sz w:val="28"/>
          <w:szCs w:val="28"/>
        </w:rPr>
        <w:tab/>
      </w:r>
    </w:p>
    <w:p w:rsidR="0031362D" w:rsidRPr="0035636E" w:rsidRDefault="0031362D" w:rsidP="0031362D">
      <w:pPr>
        <w:shd w:val="clear" w:color="auto" w:fill="FFFFFF"/>
        <w:jc w:val="both"/>
        <w:rPr>
          <w:sz w:val="28"/>
          <w:szCs w:val="28"/>
          <w:vertAlign w:val="superscript"/>
        </w:rPr>
      </w:pPr>
      <w:r>
        <w:rPr>
          <w:color w:val="000000"/>
          <w:spacing w:val="4"/>
          <w:sz w:val="28"/>
          <w:szCs w:val="28"/>
          <w:vertAlign w:val="superscript"/>
        </w:rPr>
        <w:t xml:space="preserve">                                            </w:t>
      </w:r>
      <w:r w:rsidRPr="0035636E">
        <w:rPr>
          <w:color w:val="000000"/>
          <w:spacing w:val="4"/>
          <w:sz w:val="28"/>
          <w:szCs w:val="28"/>
          <w:vertAlign w:val="superscript"/>
        </w:rPr>
        <w:t>(наименование органа местного самоуправления)</w:t>
      </w:r>
    </w:p>
    <w:p w:rsidR="0031362D" w:rsidRPr="0035636E" w:rsidRDefault="0031362D" w:rsidP="0031362D">
      <w:pPr>
        <w:shd w:val="clear" w:color="auto" w:fill="FFFFFF"/>
        <w:jc w:val="both"/>
        <w:rPr>
          <w:sz w:val="28"/>
          <w:szCs w:val="28"/>
        </w:rPr>
      </w:pPr>
      <w:r>
        <w:rPr>
          <w:color w:val="000000"/>
          <w:spacing w:val="7"/>
          <w:sz w:val="28"/>
          <w:szCs w:val="28"/>
        </w:rPr>
        <w:t>от</w:t>
      </w:r>
      <w:r w:rsidRPr="0035636E">
        <w:rPr>
          <w:color w:val="000000"/>
          <w:spacing w:val="7"/>
          <w:sz w:val="28"/>
          <w:szCs w:val="28"/>
        </w:rPr>
        <w:t xml:space="preserve"> гр.</w:t>
      </w:r>
      <w:r>
        <w:rPr>
          <w:color w:val="000000"/>
          <w:sz w:val="28"/>
          <w:szCs w:val="28"/>
        </w:rPr>
        <w:t xml:space="preserve"> _____________________________________________________________</w:t>
      </w:r>
    </w:p>
    <w:p w:rsidR="0031362D" w:rsidRPr="0035636E" w:rsidRDefault="0031362D" w:rsidP="0031362D">
      <w:pPr>
        <w:shd w:val="clear" w:color="auto" w:fill="FFFFFF"/>
        <w:jc w:val="both"/>
        <w:rPr>
          <w:sz w:val="28"/>
          <w:szCs w:val="28"/>
          <w:vertAlign w:val="superscript"/>
        </w:rPr>
      </w:pPr>
      <w:r>
        <w:rPr>
          <w:color w:val="000000"/>
          <w:spacing w:val="4"/>
          <w:sz w:val="28"/>
          <w:szCs w:val="28"/>
          <w:vertAlign w:val="superscript"/>
        </w:rPr>
        <w:t xml:space="preserve">                                                      </w:t>
      </w:r>
      <w:r w:rsidRPr="0035636E">
        <w:rPr>
          <w:color w:val="000000"/>
          <w:spacing w:val="4"/>
          <w:sz w:val="28"/>
          <w:szCs w:val="28"/>
          <w:vertAlign w:val="superscript"/>
        </w:rPr>
        <w:t>( фамилия, имя, отчество полностью)</w:t>
      </w:r>
    </w:p>
    <w:p w:rsidR="0031362D" w:rsidRDefault="0031362D" w:rsidP="0031362D">
      <w:pPr>
        <w:shd w:val="clear" w:color="auto" w:fill="FFFFFF"/>
        <w:jc w:val="both"/>
        <w:rPr>
          <w:color w:val="000000"/>
          <w:spacing w:val="1"/>
          <w:sz w:val="28"/>
          <w:szCs w:val="28"/>
        </w:rPr>
      </w:pPr>
      <w:proofErr w:type="gramStart"/>
      <w:r>
        <w:rPr>
          <w:color w:val="000000"/>
          <w:spacing w:val="1"/>
          <w:sz w:val="28"/>
          <w:szCs w:val="28"/>
        </w:rPr>
        <w:t>п</w:t>
      </w:r>
      <w:r w:rsidRPr="0035636E">
        <w:rPr>
          <w:color w:val="000000"/>
          <w:spacing w:val="1"/>
          <w:sz w:val="28"/>
          <w:szCs w:val="28"/>
        </w:rPr>
        <w:t>роживающего</w:t>
      </w:r>
      <w:proofErr w:type="gramEnd"/>
      <w:r>
        <w:rPr>
          <w:color w:val="000000"/>
          <w:spacing w:val="1"/>
          <w:sz w:val="28"/>
          <w:szCs w:val="28"/>
        </w:rPr>
        <w:t xml:space="preserve"> </w:t>
      </w:r>
      <w:r w:rsidRPr="0035636E">
        <w:rPr>
          <w:color w:val="000000"/>
          <w:spacing w:val="1"/>
          <w:sz w:val="28"/>
          <w:szCs w:val="28"/>
        </w:rPr>
        <w:t xml:space="preserve"> по адресу:</w:t>
      </w:r>
      <w:r>
        <w:rPr>
          <w:color w:val="000000"/>
          <w:spacing w:val="1"/>
          <w:sz w:val="28"/>
          <w:szCs w:val="28"/>
        </w:rPr>
        <w:t xml:space="preserve"> ____________________________________________</w:t>
      </w:r>
    </w:p>
    <w:p w:rsidR="0031362D" w:rsidRPr="0035636E" w:rsidRDefault="0031362D" w:rsidP="0031362D">
      <w:pPr>
        <w:shd w:val="clear" w:color="auto" w:fill="FFFFFF"/>
        <w:jc w:val="both"/>
        <w:rPr>
          <w:sz w:val="28"/>
          <w:szCs w:val="28"/>
        </w:rPr>
      </w:pPr>
      <w:r>
        <w:rPr>
          <w:color w:val="000000"/>
          <w:spacing w:val="1"/>
          <w:sz w:val="28"/>
          <w:szCs w:val="28"/>
        </w:rPr>
        <w:t>___________________________________________________________________</w:t>
      </w:r>
    </w:p>
    <w:p w:rsidR="0031362D" w:rsidRDefault="0031362D" w:rsidP="0031362D">
      <w:pPr>
        <w:shd w:val="clear" w:color="auto" w:fill="FFFFFF"/>
        <w:ind w:right="17"/>
        <w:jc w:val="both"/>
        <w:rPr>
          <w:b/>
          <w:bCs/>
          <w:color w:val="000000"/>
          <w:spacing w:val="-2"/>
          <w:sz w:val="28"/>
          <w:szCs w:val="28"/>
        </w:rPr>
      </w:pPr>
    </w:p>
    <w:p w:rsidR="0031362D" w:rsidRDefault="0031362D" w:rsidP="0031362D">
      <w:pPr>
        <w:shd w:val="clear" w:color="auto" w:fill="FFFFFF"/>
        <w:ind w:right="17"/>
        <w:jc w:val="both"/>
        <w:rPr>
          <w:b/>
          <w:bCs/>
          <w:color w:val="000000"/>
          <w:spacing w:val="-2"/>
          <w:sz w:val="28"/>
          <w:szCs w:val="28"/>
        </w:rPr>
      </w:pPr>
    </w:p>
    <w:p w:rsidR="0031362D" w:rsidRDefault="0031362D" w:rsidP="0031362D">
      <w:pPr>
        <w:shd w:val="clear" w:color="auto" w:fill="FFFFFF"/>
        <w:ind w:right="17"/>
        <w:jc w:val="center"/>
        <w:rPr>
          <w:b/>
          <w:bCs/>
          <w:color w:val="000000"/>
          <w:spacing w:val="-2"/>
          <w:sz w:val="28"/>
          <w:szCs w:val="28"/>
        </w:rPr>
      </w:pPr>
      <w:r w:rsidRPr="0035636E">
        <w:rPr>
          <w:b/>
          <w:bCs/>
          <w:color w:val="000000"/>
          <w:spacing w:val="-2"/>
          <w:sz w:val="28"/>
          <w:szCs w:val="28"/>
        </w:rPr>
        <w:t>Заявление</w:t>
      </w:r>
    </w:p>
    <w:p w:rsidR="0031362D" w:rsidRDefault="0031362D" w:rsidP="0031362D">
      <w:pPr>
        <w:shd w:val="clear" w:color="auto" w:fill="FFFFFF"/>
        <w:ind w:right="17"/>
        <w:jc w:val="center"/>
        <w:rPr>
          <w:b/>
          <w:bCs/>
          <w:color w:val="000000"/>
          <w:spacing w:val="-2"/>
          <w:sz w:val="28"/>
          <w:szCs w:val="28"/>
        </w:rPr>
      </w:pPr>
    </w:p>
    <w:p w:rsidR="0031362D" w:rsidRPr="0035636E" w:rsidRDefault="0031362D" w:rsidP="0031362D">
      <w:pPr>
        <w:shd w:val="clear" w:color="auto" w:fill="FFFFFF"/>
        <w:ind w:right="17"/>
        <w:jc w:val="center"/>
        <w:rPr>
          <w:sz w:val="28"/>
          <w:szCs w:val="28"/>
        </w:rPr>
      </w:pPr>
    </w:p>
    <w:p w:rsidR="0031362D" w:rsidRDefault="0031362D" w:rsidP="0031362D">
      <w:pPr>
        <w:shd w:val="clear" w:color="auto" w:fill="FFFFFF"/>
        <w:jc w:val="both"/>
        <w:rPr>
          <w:color w:val="000000"/>
          <w:spacing w:val="2"/>
          <w:sz w:val="28"/>
          <w:szCs w:val="28"/>
        </w:rPr>
      </w:pPr>
      <w:r w:rsidRPr="0035636E">
        <w:rPr>
          <w:color w:val="000000"/>
          <w:spacing w:val="2"/>
          <w:sz w:val="28"/>
          <w:szCs w:val="28"/>
        </w:rPr>
        <w:t xml:space="preserve">В связи </w:t>
      </w:r>
      <w:proofErr w:type="gramStart"/>
      <w:r w:rsidRPr="0035636E">
        <w:rPr>
          <w:color w:val="000000"/>
          <w:spacing w:val="2"/>
          <w:sz w:val="28"/>
          <w:szCs w:val="28"/>
        </w:rPr>
        <w:t>с</w:t>
      </w:r>
      <w:proofErr w:type="gramEnd"/>
      <w:r>
        <w:rPr>
          <w:color w:val="000000"/>
          <w:spacing w:val="2"/>
          <w:sz w:val="28"/>
          <w:szCs w:val="28"/>
        </w:rPr>
        <w:t xml:space="preserve"> __________________________________________________________</w:t>
      </w:r>
    </w:p>
    <w:p w:rsidR="0031362D" w:rsidRPr="0035636E" w:rsidRDefault="0031362D" w:rsidP="0031362D">
      <w:pPr>
        <w:shd w:val="clear" w:color="auto" w:fill="FFFFFF"/>
        <w:jc w:val="both"/>
        <w:rPr>
          <w:sz w:val="28"/>
          <w:szCs w:val="28"/>
        </w:rPr>
      </w:pPr>
      <w:r>
        <w:rPr>
          <w:color w:val="000000"/>
          <w:spacing w:val="2"/>
          <w:sz w:val="28"/>
          <w:szCs w:val="28"/>
        </w:rPr>
        <w:t>___________________________________________________________________</w:t>
      </w:r>
    </w:p>
    <w:p w:rsidR="0031362D" w:rsidRPr="0035636E" w:rsidRDefault="0031362D" w:rsidP="0031362D">
      <w:pPr>
        <w:shd w:val="clear" w:color="auto" w:fill="FFFFFF"/>
        <w:jc w:val="both"/>
        <w:rPr>
          <w:sz w:val="28"/>
          <w:szCs w:val="28"/>
          <w:vertAlign w:val="superscript"/>
        </w:rPr>
      </w:pPr>
      <w:r>
        <w:rPr>
          <w:color w:val="000000"/>
          <w:spacing w:val="7"/>
          <w:sz w:val="28"/>
          <w:szCs w:val="28"/>
          <w:vertAlign w:val="superscript"/>
        </w:rPr>
        <w:t xml:space="preserve">                                  </w:t>
      </w:r>
      <w:r w:rsidRPr="0035636E">
        <w:rPr>
          <w:color w:val="000000"/>
          <w:spacing w:val="7"/>
          <w:sz w:val="28"/>
          <w:szCs w:val="28"/>
          <w:vertAlign w:val="superscript"/>
        </w:rPr>
        <w:t>(указать причину нуждаемости в жилом помещении)</w:t>
      </w:r>
    </w:p>
    <w:p w:rsidR="0031362D" w:rsidRDefault="0031362D" w:rsidP="0031362D">
      <w:pPr>
        <w:shd w:val="clear" w:color="auto" w:fill="FFFFFF"/>
        <w:spacing w:line="326" w:lineRule="exact"/>
        <w:jc w:val="both"/>
        <w:rPr>
          <w:color w:val="000000"/>
          <w:spacing w:val="-12"/>
          <w:w w:val="46"/>
          <w:sz w:val="28"/>
          <w:szCs w:val="28"/>
        </w:rPr>
      </w:pPr>
      <w:r w:rsidRPr="0035636E">
        <w:rPr>
          <w:color w:val="000000"/>
          <w:spacing w:val="3"/>
          <w:sz w:val="28"/>
          <w:szCs w:val="28"/>
        </w:rPr>
        <w:t xml:space="preserve">прошу принять меня на учёт граждан, нуждающихся в жилых помещениях, </w:t>
      </w:r>
      <w:r w:rsidRPr="0035636E">
        <w:rPr>
          <w:color w:val="000000"/>
          <w:spacing w:val="4"/>
          <w:sz w:val="28"/>
          <w:szCs w:val="28"/>
        </w:rPr>
        <w:t>предоставляемых по договорам социального найма, в категории граждан:</w:t>
      </w:r>
    </w:p>
    <w:p w:rsidR="0031362D" w:rsidRDefault="0031362D" w:rsidP="0031362D">
      <w:pPr>
        <w:shd w:val="clear" w:color="auto" w:fill="FFFFFF"/>
        <w:spacing w:line="326" w:lineRule="exact"/>
        <w:jc w:val="both"/>
        <w:rPr>
          <w:sz w:val="28"/>
          <w:szCs w:val="28"/>
        </w:rPr>
      </w:pPr>
      <w:r w:rsidRPr="0035636E">
        <w:rPr>
          <w:color w:val="000000"/>
          <w:spacing w:val="-12"/>
          <w:sz w:val="28"/>
          <w:szCs w:val="28"/>
        </w:rPr>
        <w:t>1.</w:t>
      </w:r>
      <w:r>
        <w:rPr>
          <w:sz w:val="28"/>
          <w:szCs w:val="28"/>
        </w:rPr>
        <w:t xml:space="preserve"> __________________________________________________________________</w:t>
      </w:r>
    </w:p>
    <w:p w:rsidR="0031362D" w:rsidRDefault="0031362D" w:rsidP="0031362D">
      <w:pPr>
        <w:shd w:val="clear" w:color="auto" w:fill="FFFFFF"/>
        <w:spacing w:line="326" w:lineRule="exact"/>
        <w:jc w:val="both"/>
        <w:rPr>
          <w:sz w:val="28"/>
          <w:szCs w:val="28"/>
        </w:rPr>
      </w:pPr>
      <w:r>
        <w:rPr>
          <w:sz w:val="28"/>
          <w:szCs w:val="28"/>
        </w:rPr>
        <w:t>2. __________________________________________________________________</w:t>
      </w:r>
    </w:p>
    <w:p w:rsidR="0031362D" w:rsidRDefault="0031362D" w:rsidP="0031362D">
      <w:pPr>
        <w:shd w:val="clear" w:color="auto" w:fill="FFFFFF"/>
        <w:spacing w:line="326" w:lineRule="exact"/>
        <w:jc w:val="both"/>
        <w:rPr>
          <w:sz w:val="28"/>
          <w:szCs w:val="28"/>
        </w:rPr>
      </w:pPr>
      <w:r>
        <w:rPr>
          <w:sz w:val="28"/>
          <w:szCs w:val="28"/>
        </w:rPr>
        <w:t>3. __________________________________________________________________</w:t>
      </w:r>
    </w:p>
    <w:p w:rsidR="0031362D" w:rsidRPr="0035636E" w:rsidRDefault="0031362D" w:rsidP="0031362D">
      <w:pPr>
        <w:shd w:val="clear" w:color="auto" w:fill="FFFFFF"/>
        <w:spacing w:line="326" w:lineRule="exact"/>
        <w:jc w:val="both"/>
        <w:rPr>
          <w:sz w:val="28"/>
          <w:szCs w:val="28"/>
        </w:rPr>
      </w:pPr>
    </w:p>
    <w:p w:rsidR="0031362D" w:rsidRPr="0035636E" w:rsidRDefault="0031362D" w:rsidP="0031362D">
      <w:pPr>
        <w:shd w:val="clear" w:color="auto" w:fill="FFFFFF"/>
        <w:spacing w:line="324" w:lineRule="exact"/>
        <w:jc w:val="both"/>
        <w:rPr>
          <w:sz w:val="28"/>
          <w:szCs w:val="28"/>
        </w:rPr>
      </w:pPr>
      <w:r w:rsidRPr="0035636E">
        <w:rPr>
          <w:color w:val="000000"/>
          <w:spacing w:val="4"/>
          <w:sz w:val="28"/>
          <w:szCs w:val="28"/>
        </w:rPr>
        <w:t>О себе сообщаю следующее:</w:t>
      </w:r>
    </w:p>
    <w:p w:rsidR="0031362D" w:rsidRPr="0035636E" w:rsidRDefault="0031362D" w:rsidP="0031362D">
      <w:pPr>
        <w:shd w:val="clear" w:color="auto" w:fill="FFFFFF"/>
        <w:spacing w:line="324" w:lineRule="exact"/>
        <w:jc w:val="both"/>
        <w:rPr>
          <w:sz w:val="28"/>
          <w:szCs w:val="28"/>
        </w:rPr>
      </w:pPr>
      <w:r w:rsidRPr="0035636E">
        <w:rPr>
          <w:color w:val="000000"/>
          <w:sz w:val="28"/>
          <w:szCs w:val="28"/>
        </w:rPr>
        <w:t>Я</w:t>
      </w:r>
      <w:r>
        <w:rPr>
          <w:color w:val="000000"/>
          <w:sz w:val="28"/>
          <w:szCs w:val="28"/>
        </w:rPr>
        <w:t xml:space="preserve"> ___________________________________________</w:t>
      </w:r>
      <w:r w:rsidRPr="0035636E">
        <w:rPr>
          <w:color w:val="000000"/>
          <w:sz w:val="28"/>
          <w:szCs w:val="28"/>
        </w:rPr>
        <w:tab/>
      </w:r>
      <w:r w:rsidRPr="0035636E">
        <w:rPr>
          <w:color w:val="000000"/>
          <w:spacing w:val="2"/>
          <w:sz w:val="28"/>
          <w:szCs w:val="28"/>
        </w:rPr>
        <w:t>с семьёй</w:t>
      </w:r>
      <w:r>
        <w:rPr>
          <w:color w:val="000000"/>
          <w:spacing w:val="2"/>
          <w:sz w:val="28"/>
          <w:szCs w:val="28"/>
        </w:rPr>
        <w:t>_______</w:t>
      </w:r>
      <w:r w:rsidRPr="0035636E">
        <w:rPr>
          <w:color w:val="000000"/>
          <w:sz w:val="28"/>
          <w:szCs w:val="28"/>
        </w:rPr>
        <w:tab/>
        <w:t>человек</w:t>
      </w:r>
    </w:p>
    <w:p w:rsidR="0031362D" w:rsidRPr="0035636E" w:rsidRDefault="0031362D" w:rsidP="0031362D">
      <w:pPr>
        <w:shd w:val="clear" w:color="auto" w:fill="FFFFFF"/>
        <w:spacing w:line="324" w:lineRule="exact"/>
        <w:jc w:val="both"/>
        <w:rPr>
          <w:sz w:val="28"/>
          <w:szCs w:val="28"/>
        </w:rPr>
      </w:pPr>
      <w:r w:rsidRPr="0035636E">
        <w:rPr>
          <w:color w:val="000000"/>
          <w:spacing w:val="1"/>
          <w:sz w:val="28"/>
          <w:szCs w:val="28"/>
        </w:rPr>
        <w:t>Занимаю</w:t>
      </w:r>
      <w:r>
        <w:rPr>
          <w:color w:val="000000"/>
          <w:spacing w:val="1"/>
          <w:sz w:val="28"/>
          <w:szCs w:val="28"/>
        </w:rPr>
        <w:t xml:space="preserve"> ____</w:t>
      </w:r>
      <w:r w:rsidRPr="0035636E">
        <w:rPr>
          <w:color w:val="000000"/>
          <w:sz w:val="28"/>
          <w:szCs w:val="28"/>
        </w:rPr>
        <w:tab/>
      </w:r>
      <w:r w:rsidRPr="0035636E">
        <w:rPr>
          <w:color w:val="000000"/>
          <w:spacing w:val="4"/>
          <w:sz w:val="28"/>
          <w:szCs w:val="28"/>
        </w:rPr>
        <w:t>комнатную квартиру на</w:t>
      </w:r>
      <w:r>
        <w:rPr>
          <w:color w:val="000000"/>
          <w:spacing w:val="4"/>
          <w:sz w:val="28"/>
          <w:szCs w:val="28"/>
        </w:rPr>
        <w:t xml:space="preserve"> ____</w:t>
      </w:r>
      <w:r w:rsidRPr="0035636E">
        <w:rPr>
          <w:color w:val="000000"/>
          <w:sz w:val="28"/>
          <w:szCs w:val="28"/>
        </w:rPr>
        <w:tab/>
      </w:r>
      <w:r w:rsidRPr="0035636E">
        <w:rPr>
          <w:color w:val="000000"/>
          <w:spacing w:val="1"/>
          <w:sz w:val="28"/>
          <w:szCs w:val="28"/>
        </w:rPr>
        <w:t>этаже</w:t>
      </w:r>
      <w:r>
        <w:rPr>
          <w:color w:val="000000"/>
          <w:spacing w:val="1"/>
          <w:sz w:val="28"/>
          <w:szCs w:val="28"/>
        </w:rPr>
        <w:t xml:space="preserve"> ____</w:t>
      </w:r>
      <w:r w:rsidRPr="0035636E">
        <w:rPr>
          <w:color w:val="000000"/>
          <w:sz w:val="28"/>
          <w:szCs w:val="28"/>
        </w:rPr>
        <w:tab/>
      </w:r>
      <w:proofErr w:type="gramStart"/>
      <w:r w:rsidRPr="0035636E">
        <w:rPr>
          <w:color w:val="000000"/>
          <w:spacing w:val="4"/>
          <w:sz w:val="28"/>
          <w:szCs w:val="28"/>
        </w:rPr>
        <w:t>этажного</w:t>
      </w:r>
      <w:proofErr w:type="gramEnd"/>
      <w:r w:rsidRPr="0035636E">
        <w:rPr>
          <w:color w:val="000000"/>
          <w:spacing w:val="4"/>
          <w:sz w:val="28"/>
          <w:szCs w:val="28"/>
        </w:rPr>
        <w:t xml:space="preserve"> жилого</w:t>
      </w:r>
    </w:p>
    <w:p w:rsidR="0031362D" w:rsidRPr="0035636E" w:rsidRDefault="0031362D" w:rsidP="0031362D">
      <w:pPr>
        <w:shd w:val="clear" w:color="auto" w:fill="FFFFFF"/>
        <w:spacing w:line="324" w:lineRule="exact"/>
        <w:jc w:val="both"/>
        <w:rPr>
          <w:sz w:val="28"/>
          <w:szCs w:val="28"/>
        </w:rPr>
      </w:pPr>
      <w:r w:rsidRPr="0035636E">
        <w:rPr>
          <w:color w:val="000000"/>
          <w:spacing w:val="1"/>
          <w:sz w:val="28"/>
          <w:szCs w:val="28"/>
        </w:rPr>
        <w:t>дома по адресу:</w:t>
      </w:r>
      <w:r>
        <w:rPr>
          <w:color w:val="000000"/>
          <w:spacing w:val="1"/>
          <w:sz w:val="28"/>
          <w:szCs w:val="28"/>
        </w:rPr>
        <w:t xml:space="preserve"> _____________________________________________________</w:t>
      </w:r>
    </w:p>
    <w:p w:rsidR="0031362D" w:rsidRPr="0035636E" w:rsidRDefault="0031362D" w:rsidP="0031362D">
      <w:pPr>
        <w:shd w:val="clear" w:color="auto" w:fill="FFFFFF"/>
        <w:spacing w:line="324" w:lineRule="exact"/>
        <w:jc w:val="both"/>
        <w:rPr>
          <w:sz w:val="28"/>
          <w:szCs w:val="28"/>
        </w:rPr>
      </w:pPr>
      <w:r w:rsidRPr="0035636E">
        <w:rPr>
          <w:color w:val="000000"/>
          <w:spacing w:val="4"/>
          <w:sz w:val="28"/>
          <w:szCs w:val="28"/>
        </w:rPr>
        <w:t>общей площадью</w:t>
      </w:r>
      <w:r w:rsidRPr="0035636E">
        <w:rPr>
          <w:color w:val="000000"/>
          <w:sz w:val="28"/>
          <w:szCs w:val="28"/>
        </w:rPr>
        <w:tab/>
      </w:r>
      <w:r>
        <w:rPr>
          <w:color w:val="000000"/>
          <w:sz w:val="28"/>
          <w:szCs w:val="28"/>
        </w:rPr>
        <w:t xml:space="preserve"> _____ </w:t>
      </w:r>
      <w:r w:rsidRPr="0035636E">
        <w:rPr>
          <w:color w:val="000000"/>
          <w:spacing w:val="-4"/>
          <w:sz w:val="28"/>
          <w:szCs w:val="28"/>
        </w:rPr>
        <w:t>кв.м.</w:t>
      </w:r>
    </w:p>
    <w:p w:rsidR="0031362D" w:rsidRDefault="0031362D" w:rsidP="0031362D">
      <w:pPr>
        <w:shd w:val="clear" w:color="auto" w:fill="FFFFFF"/>
        <w:spacing w:line="324" w:lineRule="exact"/>
        <w:jc w:val="both"/>
        <w:rPr>
          <w:color w:val="000000"/>
          <w:spacing w:val="4"/>
          <w:sz w:val="28"/>
          <w:szCs w:val="28"/>
        </w:rPr>
      </w:pPr>
      <w:r w:rsidRPr="0035636E">
        <w:rPr>
          <w:color w:val="000000"/>
          <w:spacing w:val="4"/>
          <w:sz w:val="28"/>
          <w:szCs w:val="28"/>
        </w:rPr>
        <w:t xml:space="preserve">Квартира относится </w:t>
      </w:r>
      <w:proofErr w:type="gramStart"/>
      <w:r w:rsidRPr="0035636E">
        <w:rPr>
          <w:color w:val="000000"/>
          <w:spacing w:val="4"/>
          <w:sz w:val="28"/>
          <w:szCs w:val="28"/>
        </w:rPr>
        <w:t>к</w:t>
      </w:r>
      <w:proofErr w:type="gramEnd"/>
      <w:r>
        <w:rPr>
          <w:color w:val="000000"/>
          <w:spacing w:val="4"/>
          <w:sz w:val="28"/>
          <w:szCs w:val="28"/>
        </w:rPr>
        <w:t xml:space="preserve"> ______________________________________________</w:t>
      </w:r>
    </w:p>
    <w:p w:rsidR="0031362D" w:rsidRPr="0035636E" w:rsidRDefault="0031362D" w:rsidP="0031362D">
      <w:pPr>
        <w:shd w:val="clear" w:color="auto" w:fill="FFFFFF"/>
        <w:spacing w:line="324" w:lineRule="exact"/>
        <w:jc w:val="both"/>
        <w:rPr>
          <w:sz w:val="28"/>
          <w:szCs w:val="28"/>
        </w:rPr>
      </w:pPr>
      <w:r>
        <w:rPr>
          <w:color w:val="000000"/>
          <w:spacing w:val="4"/>
          <w:sz w:val="28"/>
          <w:szCs w:val="28"/>
        </w:rPr>
        <w:t>_________________________________________________________________</w:t>
      </w:r>
      <w:r w:rsidRPr="0035636E">
        <w:rPr>
          <w:color w:val="000000"/>
          <w:sz w:val="28"/>
          <w:szCs w:val="28"/>
        </w:rPr>
        <w:tab/>
      </w:r>
    </w:p>
    <w:p w:rsidR="0031362D" w:rsidRPr="0035636E" w:rsidRDefault="0031362D" w:rsidP="0031362D">
      <w:pPr>
        <w:shd w:val="clear" w:color="auto" w:fill="FFFFFF"/>
        <w:jc w:val="both"/>
        <w:rPr>
          <w:sz w:val="28"/>
          <w:szCs w:val="28"/>
        </w:rPr>
      </w:pPr>
      <w:r w:rsidRPr="0035636E">
        <w:rPr>
          <w:color w:val="000000"/>
          <w:spacing w:val="3"/>
          <w:sz w:val="28"/>
          <w:szCs w:val="28"/>
        </w:rPr>
        <w:t>жилищному фонду.</w:t>
      </w:r>
    </w:p>
    <w:p w:rsidR="0031362D" w:rsidRDefault="0031362D" w:rsidP="0031362D">
      <w:pPr>
        <w:shd w:val="clear" w:color="auto" w:fill="FFFFFF"/>
        <w:jc w:val="both"/>
        <w:rPr>
          <w:color w:val="000000"/>
          <w:spacing w:val="4"/>
          <w:sz w:val="28"/>
          <w:szCs w:val="28"/>
        </w:rPr>
      </w:pPr>
    </w:p>
    <w:p w:rsidR="0031362D" w:rsidRDefault="0031362D" w:rsidP="0031362D">
      <w:pPr>
        <w:shd w:val="clear" w:color="auto" w:fill="FFFFFF"/>
        <w:jc w:val="both"/>
        <w:rPr>
          <w:color w:val="000000"/>
          <w:spacing w:val="4"/>
          <w:sz w:val="28"/>
          <w:szCs w:val="28"/>
        </w:rPr>
      </w:pPr>
    </w:p>
    <w:p w:rsidR="0031362D" w:rsidRPr="0035636E" w:rsidRDefault="0031362D" w:rsidP="0031362D">
      <w:pPr>
        <w:shd w:val="clear" w:color="auto" w:fill="FFFFFF"/>
        <w:jc w:val="center"/>
        <w:rPr>
          <w:sz w:val="28"/>
          <w:szCs w:val="28"/>
        </w:rPr>
      </w:pPr>
      <w:r w:rsidRPr="0035636E">
        <w:rPr>
          <w:color w:val="000000"/>
          <w:spacing w:val="2"/>
          <w:sz w:val="28"/>
          <w:szCs w:val="28"/>
        </w:rPr>
        <w:t>Сведения о членах семьи, проживающих со мной:</w:t>
      </w:r>
    </w:p>
    <w:tbl>
      <w:tblPr>
        <w:tblW w:w="9781" w:type="dxa"/>
        <w:tblInd w:w="40" w:type="dxa"/>
        <w:tblLayout w:type="fixed"/>
        <w:tblCellMar>
          <w:left w:w="40" w:type="dxa"/>
          <w:right w:w="40" w:type="dxa"/>
        </w:tblCellMar>
        <w:tblLook w:val="0000"/>
      </w:tblPr>
      <w:tblGrid>
        <w:gridCol w:w="2602"/>
        <w:gridCol w:w="1200"/>
        <w:gridCol w:w="1901"/>
        <w:gridCol w:w="1668"/>
        <w:gridCol w:w="2410"/>
      </w:tblGrid>
      <w:tr w:rsidR="0031362D" w:rsidRPr="009E2258" w:rsidTr="009A1E6B">
        <w:trPr>
          <w:trHeight w:hRule="exact" w:val="1048"/>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spacing w:line="250" w:lineRule="exact"/>
            </w:pPr>
            <w:r w:rsidRPr="00FC1422">
              <w:rPr>
                <w:color w:val="000000"/>
                <w:spacing w:val="-1"/>
              </w:rPr>
              <w:t xml:space="preserve">Фамилия, имя,   отчество </w:t>
            </w:r>
            <w:r w:rsidRPr="00FC1422">
              <w:rPr>
                <w:color w:val="000000"/>
                <w:spacing w:val="-2"/>
              </w:rPr>
              <w:t xml:space="preserve">(полностью)    заявителя, </w:t>
            </w:r>
            <w:r w:rsidRPr="00FC1422">
              <w:rPr>
                <w:color w:val="000000"/>
                <w:spacing w:val="-4"/>
              </w:rPr>
              <w:t>членов семьи</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spacing w:line="245" w:lineRule="exact"/>
              <w:ind w:right="77"/>
            </w:pPr>
            <w:r w:rsidRPr="00FC1422">
              <w:rPr>
                <w:color w:val="000000"/>
                <w:spacing w:val="-4"/>
              </w:rPr>
              <w:t xml:space="preserve">Год </w:t>
            </w:r>
            <w:r w:rsidRPr="00FC1422">
              <w:rPr>
                <w:color w:val="000000"/>
                <w:spacing w:val="-6"/>
              </w:rPr>
              <w:t>рождения</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spacing w:line="247" w:lineRule="exact"/>
              <w:ind w:right="-7"/>
            </w:pPr>
            <w:r w:rsidRPr="00FC1422">
              <w:rPr>
                <w:color w:val="000000"/>
                <w:spacing w:val="-6"/>
              </w:rPr>
              <w:t xml:space="preserve">Родственные </w:t>
            </w:r>
            <w:r w:rsidRPr="00FC1422">
              <w:rPr>
                <w:color w:val="000000"/>
                <w:spacing w:val="-2"/>
              </w:rPr>
              <w:t>отношения</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spacing w:line="252" w:lineRule="exact"/>
            </w:pPr>
            <w:r w:rsidRPr="00FC1422">
              <w:rPr>
                <w:color w:val="000000"/>
                <w:spacing w:val="-3"/>
              </w:rPr>
              <w:t xml:space="preserve">Место работы, </w:t>
            </w:r>
            <w:r w:rsidRPr="00FC1422">
              <w:rPr>
                <w:color w:val="000000"/>
              </w:rPr>
              <w:t>должность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spacing w:line="250" w:lineRule="exact"/>
            </w:pPr>
            <w:r w:rsidRPr="00FC1422">
              <w:rPr>
                <w:color w:val="000000"/>
                <w:spacing w:val="-5"/>
              </w:rPr>
              <w:t xml:space="preserve">Номер </w:t>
            </w:r>
            <w:r w:rsidRPr="00FC1422">
              <w:rPr>
                <w:color w:val="000000"/>
                <w:spacing w:val="2"/>
              </w:rPr>
              <w:t xml:space="preserve">контактного </w:t>
            </w:r>
            <w:r w:rsidRPr="00FC1422">
              <w:rPr>
                <w:color w:val="000000"/>
                <w:spacing w:val="-9"/>
              </w:rPr>
              <w:t xml:space="preserve">телефона </w:t>
            </w:r>
            <w:r w:rsidRPr="00FC1422">
              <w:rPr>
                <w:color w:val="000000"/>
              </w:rPr>
              <w:t xml:space="preserve">служебный </w:t>
            </w:r>
            <w:r w:rsidRPr="00FC1422">
              <w:rPr>
                <w:color w:val="000000"/>
                <w:spacing w:val="-1"/>
              </w:rPr>
              <w:t>домашний</w:t>
            </w:r>
          </w:p>
        </w:tc>
      </w:tr>
      <w:tr w:rsidR="0031362D" w:rsidRPr="009E2258" w:rsidTr="009A1E6B">
        <w:trPr>
          <w:trHeight w:hRule="exact" w:val="851"/>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r>
      <w:tr w:rsidR="0031362D" w:rsidRPr="009E2258" w:rsidTr="009A1E6B">
        <w:trPr>
          <w:trHeight w:hRule="exact" w:val="848"/>
        </w:trPr>
        <w:tc>
          <w:tcPr>
            <w:tcW w:w="2602" w:type="dxa"/>
            <w:tcBorders>
              <w:top w:val="single" w:sz="6" w:space="0" w:color="auto"/>
              <w:left w:val="single" w:sz="4"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r>
      <w:tr w:rsidR="0031362D" w:rsidRPr="009E2258" w:rsidTr="009A1E6B">
        <w:trPr>
          <w:trHeight w:hRule="exact" w:val="847"/>
        </w:trPr>
        <w:tc>
          <w:tcPr>
            <w:tcW w:w="2602" w:type="dxa"/>
            <w:tcBorders>
              <w:top w:val="single" w:sz="6" w:space="0" w:color="auto"/>
              <w:left w:val="single" w:sz="4"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r>
      <w:tr w:rsidR="0031362D" w:rsidRPr="009E2258" w:rsidTr="009A1E6B">
        <w:trPr>
          <w:trHeight w:hRule="exact" w:val="682"/>
        </w:trPr>
        <w:tc>
          <w:tcPr>
            <w:tcW w:w="2602" w:type="dxa"/>
            <w:tcBorders>
              <w:top w:val="single" w:sz="6" w:space="0" w:color="auto"/>
              <w:left w:val="single" w:sz="4"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r>
      <w:tr w:rsidR="0031362D" w:rsidRPr="009E2258" w:rsidTr="009A1E6B">
        <w:trPr>
          <w:trHeight w:hRule="exact" w:val="682"/>
        </w:trPr>
        <w:tc>
          <w:tcPr>
            <w:tcW w:w="2602" w:type="dxa"/>
            <w:tcBorders>
              <w:top w:val="single" w:sz="6" w:space="0" w:color="auto"/>
              <w:left w:val="single" w:sz="4"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362D" w:rsidRPr="009E2258" w:rsidRDefault="0031362D" w:rsidP="009A1E6B">
            <w:pPr>
              <w:shd w:val="clear" w:color="auto" w:fill="FFFFFF"/>
              <w:jc w:val="both"/>
              <w:rPr>
                <w:sz w:val="28"/>
                <w:szCs w:val="28"/>
              </w:rPr>
            </w:pPr>
          </w:p>
        </w:tc>
      </w:tr>
    </w:tbl>
    <w:p w:rsidR="0031362D" w:rsidRPr="0035636E" w:rsidRDefault="0031362D" w:rsidP="0031362D">
      <w:pPr>
        <w:shd w:val="clear" w:color="auto" w:fill="FFFFFF"/>
        <w:spacing w:line="329" w:lineRule="exact"/>
        <w:ind w:firstLine="415"/>
        <w:jc w:val="both"/>
        <w:rPr>
          <w:sz w:val="28"/>
          <w:szCs w:val="28"/>
        </w:rPr>
      </w:pPr>
      <w:r w:rsidRPr="0035636E">
        <w:rPr>
          <w:color w:val="000000"/>
          <w:spacing w:val="5"/>
          <w:sz w:val="28"/>
          <w:szCs w:val="28"/>
        </w:rPr>
        <w:t xml:space="preserve">Я и проживающие со мной члены семьи имеем на праве собственности </w:t>
      </w:r>
      <w:r w:rsidRPr="0035636E">
        <w:rPr>
          <w:color w:val="000000"/>
          <w:spacing w:val="4"/>
          <w:sz w:val="28"/>
          <w:szCs w:val="28"/>
        </w:rPr>
        <w:t xml:space="preserve">жилое помещение </w:t>
      </w:r>
      <w:proofErr w:type="gramStart"/>
      <w:r w:rsidRPr="0035636E">
        <w:rPr>
          <w:color w:val="000000"/>
          <w:spacing w:val="4"/>
          <w:sz w:val="28"/>
          <w:szCs w:val="28"/>
        </w:rPr>
        <w:t xml:space="preserve">( </w:t>
      </w:r>
      <w:proofErr w:type="gramEnd"/>
      <w:r w:rsidRPr="0035636E">
        <w:rPr>
          <w:color w:val="000000"/>
          <w:spacing w:val="4"/>
          <w:sz w:val="28"/>
          <w:szCs w:val="28"/>
        </w:rPr>
        <w:t>долю), а именно:</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1. __________________________________________________________________</w:t>
      </w:r>
    </w:p>
    <w:p w:rsidR="0031362D" w:rsidRPr="00207DE0" w:rsidRDefault="0031362D" w:rsidP="0031362D">
      <w:pPr>
        <w:shd w:val="clear" w:color="auto" w:fill="FFFFFF"/>
        <w:jc w:val="center"/>
        <w:rPr>
          <w:color w:val="000000"/>
          <w:sz w:val="28"/>
          <w:szCs w:val="28"/>
          <w:vertAlign w:val="superscript"/>
        </w:rPr>
      </w:pPr>
      <w:r w:rsidRPr="00207DE0">
        <w:rPr>
          <w:color w:val="000000"/>
          <w:sz w:val="28"/>
          <w:szCs w:val="28"/>
          <w:vertAlign w:val="superscript"/>
        </w:rPr>
        <w:t>( фамилия, имя, отчество)</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u w:val="single"/>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jc w:val="center"/>
        <w:rPr>
          <w:sz w:val="28"/>
          <w:szCs w:val="28"/>
          <w:vertAlign w:val="superscript"/>
        </w:rPr>
      </w:pPr>
      <w:r w:rsidRPr="00207DE0">
        <w:rPr>
          <w:color w:val="000000"/>
          <w:sz w:val="28"/>
          <w:szCs w:val="28"/>
          <w:vertAlign w:val="superscript"/>
        </w:rPr>
        <w:t xml:space="preserve"> (указать адрес и размер общей площади жилого помещения)</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2__________________________________________________________________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Default="0031362D" w:rsidP="0031362D">
      <w:pPr>
        <w:shd w:val="clear" w:color="auto" w:fill="FFFFFF"/>
        <w:spacing w:line="329" w:lineRule="exact"/>
        <w:jc w:val="both"/>
        <w:rPr>
          <w:color w:val="000000"/>
          <w:sz w:val="28"/>
          <w:szCs w:val="28"/>
        </w:rPr>
      </w:pPr>
      <w:r>
        <w:rPr>
          <w:color w:val="000000"/>
          <w:sz w:val="28"/>
          <w:szCs w:val="28"/>
        </w:rPr>
        <w:t>3.</w:t>
      </w:r>
      <w:r w:rsidRPr="00207DE0">
        <w:rPr>
          <w:color w:val="000000"/>
          <w:sz w:val="28"/>
          <w:szCs w:val="28"/>
          <w:u w:val="single"/>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Pr>
          <w:color w:val="000000"/>
          <w:sz w:val="28"/>
          <w:szCs w:val="28"/>
        </w:rPr>
        <w:t>4.</w:t>
      </w:r>
      <w:r w:rsidRPr="003D21E7">
        <w:rPr>
          <w:color w:val="000000"/>
          <w:sz w:val="28"/>
          <w:szCs w:val="28"/>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Pr>
          <w:color w:val="000000"/>
          <w:sz w:val="28"/>
          <w:szCs w:val="28"/>
        </w:rPr>
        <w:t>5.</w:t>
      </w:r>
      <w:r w:rsidRPr="003D21E7">
        <w:rPr>
          <w:color w:val="000000"/>
          <w:sz w:val="28"/>
          <w:szCs w:val="28"/>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Pr>
          <w:color w:val="000000"/>
          <w:sz w:val="28"/>
          <w:szCs w:val="28"/>
        </w:rPr>
        <w:t>6.</w:t>
      </w:r>
      <w:r w:rsidRPr="003D21E7">
        <w:rPr>
          <w:color w:val="000000"/>
          <w:sz w:val="28"/>
          <w:szCs w:val="28"/>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Pr>
          <w:color w:val="000000"/>
          <w:spacing w:val="-2"/>
          <w:sz w:val="28"/>
          <w:szCs w:val="28"/>
        </w:rPr>
        <w:t>7.</w:t>
      </w:r>
      <w:r w:rsidRPr="003D21E7">
        <w:rPr>
          <w:color w:val="000000"/>
          <w:sz w:val="28"/>
          <w:szCs w:val="28"/>
        </w:rPr>
        <w:t xml:space="preserve"> </w:t>
      </w:r>
      <w:r w:rsidRPr="00207DE0">
        <w:rPr>
          <w:color w:val="000000"/>
          <w:sz w:val="28"/>
          <w:szCs w:val="28"/>
        </w:rPr>
        <w:t>__________________________________________________________________</w:t>
      </w:r>
    </w:p>
    <w:p w:rsidR="0031362D" w:rsidRPr="00207DE0" w:rsidRDefault="0031362D" w:rsidP="0031362D">
      <w:pPr>
        <w:shd w:val="clear" w:color="auto" w:fill="FFFFFF"/>
        <w:spacing w:line="329" w:lineRule="exact"/>
        <w:jc w:val="both"/>
        <w:rPr>
          <w:color w:val="000000"/>
          <w:sz w:val="28"/>
          <w:szCs w:val="28"/>
        </w:rPr>
      </w:pPr>
      <w:r w:rsidRPr="00207DE0">
        <w:rPr>
          <w:color w:val="000000"/>
          <w:sz w:val="28"/>
          <w:szCs w:val="28"/>
        </w:rPr>
        <w:t>__________________________________________________________________</w:t>
      </w:r>
    </w:p>
    <w:p w:rsidR="0031362D" w:rsidRDefault="0031362D" w:rsidP="0031362D">
      <w:pPr>
        <w:shd w:val="clear" w:color="auto" w:fill="FFFFFF"/>
        <w:jc w:val="both"/>
        <w:rPr>
          <w:color w:val="000000"/>
          <w:spacing w:val="-2"/>
          <w:sz w:val="28"/>
          <w:szCs w:val="28"/>
        </w:rPr>
      </w:pPr>
    </w:p>
    <w:p w:rsidR="0031362D" w:rsidRDefault="0031362D" w:rsidP="0031362D">
      <w:pPr>
        <w:pBdr>
          <w:bottom w:val="single" w:sz="8" w:space="0" w:color="auto"/>
        </w:pBdr>
        <w:shd w:val="clear" w:color="auto" w:fill="FFFFFF"/>
        <w:spacing w:line="317" w:lineRule="exact"/>
        <w:ind w:firstLine="624"/>
        <w:jc w:val="both"/>
        <w:rPr>
          <w:color w:val="000000"/>
          <w:spacing w:val="-1"/>
          <w:sz w:val="28"/>
          <w:szCs w:val="28"/>
        </w:rPr>
      </w:pPr>
      <w:r w:rsidRPr="0035636E">
        <w:rPr>
          <w:color w:val="000000"/>
          <w:spacing w:val="-2"/>
          <w:sz w:val="28"/>
          <w:szCs w:val="28"/>
        </w:rPr>
        <w:t xml:space="preserve">Я и проживающие со мной члены семьи имеем право на внеочередное </w:t>
      </w:r>
      <w:r w:rsidRPr="0035636E">
        <w:rPr>
          <w:color w:val="000000"/>
          <w:spacing w:val="-1"/>
          <w:sz w:val="28"/>
          <w:szCs w:val="28"/>
        </w:rPr>
        <w:t>получение жилых помещений, а именно;</w:t>
      </w:r>
    </w:p>
    <w:p w:rsidR="0031362D" w:rsidRPr="0035636E" w:rsidRDefault="0031362D" w:rsidP="0031362D">
      <w:pPr>
        <w:pBdr>
          <w:bottom w:val="single" w:sz="8" w:space="0" w:color="auto"/>
        </w:pBdr>
        <w:shd w:val="clear" w:color="auto" w:fill="FFFFFF"/>
        <w:spacing w:line="317" w:lineRule="exact"/>
        <w:ind w:firstLine="624"/>
        <w:jc w:val="both"/>
        <w:rPr>
          <w:sz w:val="28"/>
          <w:szCs w:val="28"/>
        </w:rPr>
      </w:pPr>
    </w:p>
    <w:p w:rsidR="0031362D" w:rsidRDefault="0031362D" w:rsidP="0031362D">
      <w:pPr>
        <w:shd w:val="clear" w:color="auto" w:fill="FFFFFF"/>
        <w:spacing w:line="322" w:lineRule="exact"/>
        <w:ind w:right="5"/>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w:t>
      </w:r>
    </w:p>
    <w:p w:rsidR="0031362D" w:rsidRDefault="0031362D" w:rsidP="0031362D">
      <w:pPr>
        <w:shd w:val="clear" w:color="auto" w:fill="FFFFFF"/>
        <w:spacing w:line="322" w:lineRule="exact"/>
        <w:ind w:right="5" w:firstLine="624"/>
        <w:jc w:val="both"/>
        <w:rPr>
          <w:color w:val="000000"/>
          <w:sz w:val="28"/>
          <w:szCs w:val="28"/>
        </w:rPr>
      </w:pPr>
    </w:p>
    <w:p w:rsidR="0031362D" w:rsidRPr="0035636E" w:rsidRDefault="0031362D" w:rsidP="0031362D">
      <w:pPr>
        <w:shd w:val="clear" w:color="auto" w:fill="FFFFFF"/>
        <w:spacing w:line="322" w:lineRule="exact"/>
        <w:ind w:right="5" w:firstLine="624"/>
        <w:jc w:val="both"/>
        <w:rPr>
          <w:sz w:val="28"/>
          <w:szCs w:val="28"/>
        </w:rPr>
      </w:pPr>
      <w:r w:rsidRPr="0035636E">
        <w:rPr>
          <w:color w:val="000000"/>
          <w:sz w:val="28"/>
          <w:szCs w:val="28"/>
        </w:rPr>
        <w:t xml:space="preserve">Действий и гражданско-правовых сделок, приведших к уменьшению </w:t>
      </w:r>
      <w:r w:rsidRPr="0035636E">
        <w:rPr>
          <w:color w:val="000000"/>
          <w:spacing w:val="2"/>
          <w:sz w:val="28"/>
          <w:szCs w:val="28"/>
        </w:rPr>
        <w:t xml:space="preserve">размера занимаемых жилых помещений или к их отчуждению, за последние </w:t>
      </w:r>
      <w:r w:rsidRPr="0035636E">
        <w:rPr>
          <w:color w:val="000000"/>
          <w:sz w:val="28"/>
          <w:szCs w:val="28"/>
        </w:rPr>
        <w:t xml:space="preserve">5 лет я и проживающие со мной члены семьи не производили / </w:t>
      </w:r>
      <w:proofErr w:type="gramStart"/>
      <w:r w:rsidRPr="0035636E">
        <w:rPr>
          <w:color w:val="000000"/>
          <w:sz w:val="28"/>
          <w:szCs w:val="28"/>
        </w:rPr>
        <w:t>производили</w:t>
      </w:r>
      <w:proofErr w:type="gramEnd"/>
      <w:r>
        <w:rPr>
          <w:color w:val="000000"/>
          <w:sz w:val="28"/>
          <w:szCs w:val="28"/>
        </w:rPr>
        <w:t>.</w:t>
      </w:r>
    </w:p>
    <w:p w:rsidR="0031362D" w:rsidRPr="0035636E" w:rsidRDefault="0031362D" w:rsidP="0031362D">
      <w:pPr>
        <w:shd w:val="clear" w:color="auto" w:fill="FFFFFF"/>
        <w:spacing w:line="319" w:lineRule="exact"/>
        <w:ind w:firstLine="624"/>
        <w:jc w:val="both"/>
        <w:rPr>
          <w:sz w:val="28"/>
          <w:szCs w:val="28"/>
        </w:rPr>
      </w:pPr>
      <w:r w:rsidRPr="0035636E">
        <w:rPr>
          <w:color w:val="000000"/>
          <w:spacing w:val="7"/>
          <w:sz w:val="28"/>
          <w:szCs w:val="28"/>
        </w:rPr>
        <w:t>Я и проживающие со мной члены семьи даём согласие на проверку</w:t>
      </w:r>
      <w:r>
        <w:rPr>
          <w:color w:val="000000"/>
          <w:spacing w:val="7"/>
          <w:sz w:val="28"/>
          <w:szCs w:val="28"/>
        </w:rPr>
        <w:t xml:space="preserve"> </w:t>
      </w:r>
      <w:r w:rsidRPr="0035636E">
        <w:rPr>
          <w:color w:val="000000"/>
          <w:spacing w:val="-1"/>
          <w:sz w:val="28"/>
          <w:szCs w:val="28"/>
        </w:rPr>
        <w:t>указанных в заявлении и документах сведений.</w:t>
      </w:r>
    </w:p>
    <w:p w:rsidR="0031362D" w:rsidRPr="0035636E" w:rsidRDefault="0031362D" w:rsidP="0031362D">
      <w:pPr>
        <w:shd w:val="clear" w:color="auto" w:fill="FFFFFF"/>
        <w:spacing w:line="319" w:lineRule="exact"/>
        <w:ind w:firstLine="624"/>
        <w:jc w:val="both"/>
        <w:rPr>
          <w:sz w:val="28"/>
          <w:szCs w:val="28"/>
        </w:rPr>
      </w:pPr>
      <w:r w:rsidRPr="0035636E">
        <w:rPr>
          <w:color w:val="000000"/>
          <w:spacing w:val="1"/>
          <w:sz w:val="28"/>
          <w:szCs w:val="28"/>
        </w:rPr>
        <w:t>Я предупреждён, что в случае принятия на учёт, обязан при изменении</w:t>
      </w:r>
      <w:r>
        <w:rPr>
          <w:color w:val="000000"/>
          <w:spacing w:val="1"/>
          <w:sz w:val="28"/>
          <w:szCs w:val="28"/>
        </w:rPr>
        <w:t xml:space="preserve"> </w:t>
      </w:r>
      <w:r w:rsidRPr="0035636E">
        <w:rPr>
          <w:color w:val="000000"/>
          <w:spacing w:val="4"/>
          <w:sz w:val="28"/>
          <w:szCs w:val="28"/>
        </w:rPr>
        <w:t>указанных в заявлении и документах сведений, представить документы,</w:t>
      </w:r>
      <w:r>
        <w:rPr>
          <w:color w:val="000000"/>
          <w:spacing w:val="4"/>
          <w:sz w:val="28"/>
          <w:szCs w:val="28"/>
        </w:rPr>
        <w:t xml:space="preserve"> </w:t>
      </w:r>
      <w:r w:rsidRPr="0035636E">
        <w:rPr>
          <w:color w:val="000000"/>
          <w:spacing w:val="-2"/>
          <w:sz w:val="28"/>
          <w:szCs w:val="28"/>
        </w:rPr>
        <w:t>подтверждающие произошедшие изменения, в орган, осуществляющий</w:t>
      </w:r>
      <w:r>
        <w:rPr>
          <w:color w:val="000000"/>
          <w:spacing w:val="-2"/>
          <w:sz w:val="28"/>
          <w:szCs w:val="28"/>
        </w:rPr>
        <w:t xml:space="preserve"> </w:t>
      </w:r>
      <w:r w:rsidRPr="0035636E">
        <w:rPr>
          <w:color w:val="000000"/>
          <w:spacing w:val="-2"/>
          <w:sz w:val="28"/>
          <w:szCs w:val="28"/>
        </w:rPr>
        <w:t>принятие на учёт.</w:t>
      </w:r>
    </w:p>
    <w:p w:rsidR="0031362D" w:rsidRPr="0035636E" w:rsidRDefault="0031362D" w:rsidP="0031362D">
      <w:pPr>
        <w:shd w:val="clear" w:color="auto" w:fill="FFFFFF"/>
        <w:spacing w:line="319" w:lineRule="exact"/>
        <w:ind w:firstLine="624"/>
        <w:jc w:val="both"/>
        <w:rPr>
          <w:sz w:val="28"/>
          <w:szCs w:val="28"/>
        </w:rPr>
      </w:pPr>
      <w:r w:rsidRPr="0035636E">
        <w:rPr>
          <w:color w:val="000000"/>
          <w:spacing w:val="1"/>
          <w:sz w:val="28"/>
          <w:szCs w:val="28"/>
        </w:rPr>
        <w:t>Я предупреждён, что в случае выявления в представленных документах</w:t>
      </w:r>
    </w:p>
    <w:p w:rsidR="0031362D" w:rsidRPr="0035636E" w:rsidRDefault="0031362D" w:rsidP="0031362D">
      <w:pPr>
        <w:shd w:val="clear" w:color="auto" w:fill="FFFFFF"/>
        <w:spacing w:line="319" w:lineRule="exact"/>
        <w:jc w:val="both"/>
        <w:rPr>
          <w:sz w:val="28"/>
          <w:szCs w:val="28"/>
        </w:rPr>
      </w:pPr>
      <w:r w:rsidRPr="0035636E">
        <w:rPr>
          <w:color w:val="000000"/>
          <w:sz w:val="28"/>
          <w:szCs w:val="28"/>
        </w:rPr>
        <w:t>сведений, не соответствующих действительности и послуживших</w:t>
      </w:r>
      <w:r>
        <w:rPr>
          <w:color w:val="000000"/>
          <w:sz w:val="28"/>
          <w:szCs w:val="28"/>
        </w:rPr>
        <w:t xml:space="preserve"> </w:t>
      </w:r>
      <w:r w:rsidRPr="0035636E">
        <w:rPr>
          <w:color w:val="000000"/>
          <w:spacing w:val="6"/>
          <w:sz w:val="28"/>
          <w:szCs w:val="28"/>
        </w:rPr>
        <w:t>основанием для принятия на учёт, буду снят с учёта в установленном</w:t>
      </w:r>
      <w:r>
        <w:rPr>
          <w:color w:val="000000"/>
          <w:spacing w:val="6"/>
          <w:sz w:val="28"/>
          <w:szCs w:val="28"/>
        </w:rPr>
        <w:t xml:space="preserve"> </w:t>
      </w:r>
      <w:r w:rsidRPr="0035636E">
        <w:rPr>
          <w:color w:val="000000"/>
          <w:spacing w:val="-6"/>
          <w:sz w:val="28"/>
          <w:szCs w:val="28"/>
        </w:rPr>
        <w:t>порядке.</w:t>
      </w:r>
    </w:p>
    <w:p w:rsidR="0031362D" w:rsidRDefault="0031362D" w:rsidP="0031362D">
      <w:pPr>
        <w:shd w:val="clear" w:color="auto" w:fill="FFFFFF"/>
        <w:spacing w:line="319" w:lineRule="exact"/>
        <w:jc w:val="both"/>
        <w:rPr>
          <w:color w:val="000000"/>
          <w:sz w:val="28"/>
          <w:szCs w:val="28"/>
          <w:u w:val="single"/>
        </w:rPr>
      </w:pPr>
      <w:r w:rsidRPr="0035636E">
        <w:rPr>
          <w:color w:val="000000"/>
          <w:sz w:val="28"/>
          <w:szCs w:val="28"/>
        </w:rPr>
        <w:t>«</w:t>
      </w:r>
      <w:r w:rsidRPr="009A2F86">
        <w:rPr>
          <w:color w:val="000000"/>
          <w:sz w:val="28"/>
          <w:szCs w:val="28"/>
          <w:u w:val="single"/>
        </w:rPr>
        <w:tab/>
      </w:r>
      <w:r w:rsidRPr="0035636E">
        <w:rPr>
          <w:color w:val="000000"/>
          <w:sz w:val="28"/>
          <w:szCs w:val="28"/>
        </w:rPr>
        <w:t>»</w:t>
      </w:r>
      <w:r w:rsidRPr="009A2F86">
        <w:rPr>
          <w:color w:val="000000"/>
          <w:sz w:val="28"/>
          <w:szCs w:val="28"/>
          <w:u w:val="single"/>
        </w:rPr>
        <w:t xml:space="preserve">            </w:t>
      </w:r>
      <w:r w:rsidRPr="0035636E">
        <w:rPr>
          <w:color w:val="000000"/>
          <w:spacing w:val="7"/>
          <w:sz w:val="28"/>
          <w:szCs w:val="28"/>
        </w:rPr>
        <w:t>20</w:t>
      </w:r>
      <w:r w:rsidRPr="009A2F86">
        <w:rPr>
          <w:color w:val="000000"/>
          <w:spacing w:val="7"/>
          <w:sz w:val="28"/>
          <w:szCs w:val="28"/>
          <w:u w:val="single"/>
        </w:rPr>
        <w:t xml:space="preserve">   </w:t>
      </w:r>
      <w:r w:rsidRPr="0035636E">
        <w:rPr>
          <w:color w:val="000000"/>
          <w:spacing w:val="7"/>
          <w:sz w:val="28"/>
          <w:szCs w:val="28"/>
        </w:rPr>
        <w:t>г.</w:t>
      </w:r>
      <w:r>
        <w:rPr>
          <w:color w:val="000000"/>
          <w:spacing w:val="7"/>
          <w:sz w:val="28"/>
          <w:szCs w:val="28"/>
        </w:rPr>
        <w:t xml:space="preserve">    </w:t>
      </w:r>
      <w:r w:rsidRPr="00207DE0">
        <w:rPr>
          <w:color w:val="000000"/>
          <w:spacing w:val="7"/>
          <w:sz w:val="28"/>
          <w:szCs w:val="28"/>
          <w:u w:val="single"/>
        </w:rPr>
        <w:t xml:space="preserve">             </w:t>
      </w:r>
      <w:r>
        <w:rPr>
          <w:color w:val="000000"/>
          <w:spacing w:val="7"/>
          <w:sz w:val="28"/>
          <w:szCs w:val="28"/>
          <w:u w:val="single"/>
        </w:rPr>
        <w:t xml:space="preserve">    </w:t>
      </w:r>
      <w:r w:rsidRPr="00207DE0">
        <w:rPr>
          <w:color w:val="000000"/>
          <w:spacing w:val="7"/>
          <w:sz w:val="28"/>
          <w:szCs w:val="28"/>
          <w:u w:val="single"/>
        </w:rPr>
        <w:t xml:space="preserve">                               </w:t>
      </w:r>
    </w:p>
    <w:p w:rsidR="0031362D" w:rsidRDefault="0031362D" w:rsidP="0031362D">
      <w:pPr>
        <w:shd w:val="clear" w:color="auto" w:fill="FFFFFF"/>
        <w:spacing w:line="319" w:lineRule="exact"/>
        <w:jc w:val="both"/>
        <w:rPr>
          <w:color w:val="000000"/>
          <w:sz w:val="28"/>
          <w:szCs w:val="28"/>
          <w:u w:val="single"/>
        </w:rPr>
      </w:pPr>
      <w:r w:rsidRPr="0035636E">
        <w:rPr>
          <w:color w:val="000000"/>
          <w:sz w:val="28"/>
          <w:szCs w:val="28"/>
        </w:rPr>
        <w:t>«</w:t>
      </w:r>
      <w:r w:rsidRPr="009A2F86">
        <w:rPr>
          <w:color w:val="000000"/>
          <w:sz w:val="28"/>
          <w:szCs w:val="28"/>
          <w:u w:val="single"/>
        </w:rPr>
        <w:tab/>
      </w:r>
      <w:r w:rsidRPr="0035636E">
        <w:rPr>
          <w:color w:val="000000"/>
          <w:sz w:val="28"/>
          <w:szCs w:val="28"/>
        </w:rPr>
        <w:t>»</w:t>
      </w:r>
      <w:r w:rsidRPr="009A2F86">
        <w:rPr>
          <w:color w:val="000000"/>
          <w:sz w:val="28"/>
          <w:szCs w:val="28"/>
          <w:u w:val="single"/>
        </w:rPr>
        <w:t xml:space="preserve">            </w:t>
      </w:r>
      <w:r w:rsidRPr="0035636E">
        <w:rPr>
          <w:color w:val="000000"/>
          <w:spacing w:val="7"/>
          <w:sz w:val="28"/>
          <w:szCs w:val="28"/>
        </w:rPr>
        <w:t>20</w:t>
      </w:r>
      <w:r w:rsidRPr="009A2F86">
        <w:rPr>
          <w:color w:val="000000"/>
          <w:spacing w:val="7"/>
          <w:sz w:val="28"/>
          <w:szCs w:val="28"/>
          <w:u w:val="single"/>
        </w:rPr>
        <w:t xml:space="preserve">   </w:t>
      </w:r>
      <w:r w:rsidRPr="0035636E">
        <w:rPr>
          <w:color w:val="000000"/>
          <w:spacing w:val="7"/>
          <w:sz w:val="28"/>
          <w:szCs w:val="28"/>
        </w:rPr>
        <w:t>г.</w:t>
      </w:r>
      <w:r>
        <w:rPr>
          <w:color w:val="000000"/>
          <w:spacing w:val="7"/>
          <w:sz w:val="28"/>
          <w:szCs w:val="28"/>
        </w:rPr>
        <w:t xml:space="preserve">    </w:t>
      </w:r>
      <w:r w:rsidRPr="00207DE0">
        <w:rPr>
          <w:color w:val="000000"/>
          <w:spacing w:val="7"/>
          <w:sz w:val="28"/>
          <w:szCs w:val="28"/>
          <w:u w:val="single"/>
        </w:rPr>
        <w:t xml:space="preserve">                                               </w:t>
      </w:r>
      <w:r>
        <w:rPr>
          <w:color w:val="000000"/>
          <w:sz w:val="28"/>
          <w:szCs w:val="28"/>
          <w:u w:val="single"/>
        </w:rPr>
        <w:t xml:space="preserve"> </w:t>
      </w:r>
    </w:p>
    <w:p w:rsidR="0031362D" w:rsidRDefault="0031362D" w:rsidP="0031362D">
      <w:pPr>
        <w:shd w:val="clear" w:color="auto" w:fill="FFFFFF"/>
        <w:spacing w:line="319" w:lineRule="exact"/>
        <w:jc w:val="both"/>
        <w:rPr>
          <w:color w:val="000000"/>
          <w:sz w:val="28"/>
          <w:szCs w:val="28"/>
          <w:u w:val="single"/>
        </w:rPr>
      </w:pPr>
      <w:r w:rsidRPr="0035636E">
        <w:rPr>
          <w:color w:val="000000"/>
          <w:sz w:val="28"/>
          <w:szCs w:val="28"/>
        </w:rPr>
        <w:t>«</w:t>
      </w:r>
      <w:r w:rsidRPr="009A2F86">
        <w:rPr>
          <w:color w:val="000000"/>
          <w:sz w:val="28"/>
          <w:szCs w:val="28"/>
          <w:u w:val="single"/>
        </w:rPr>
        <w:tab/>
      </w:r>
      <w:r w:rsidRPr="0035636E">
        <w:rPr>
          <w:color w:val="000000"/>
          <w:sz w:val="28"/>
          <w:szCs w:val="28"/>
        </w:rPr>
        <w:t>»</w:t>
      </w:r>
      <w:r w:rsidRPr="009A2F86">
        <w:rPr>
          <w:color w:val="000000"/>
          <w:sz w:val="28"/>
          <w:szCs w:val="28"/>
          <w:u w:val="single"/>
        </w:rPr>
        <w:t xml:space="preserve">            </w:t>
      </w:r>
      <w:r w:rsidRPr="0035636E">
        <w:rPr>
          <w:color w:val="000000"/>
          <w:spacing w:val="7"/>
          <w:sz w:val="28"/>
          <w:szCs w:val="28"/>
        </w:rPr>
        <w:t>20</w:t>
      </w:r>
      <w:r w:rsidRPr="009A2F86">
        <w:rPr>
          <w:color w:val="000000"/>
          <w:spacing w:val="7"/>
          <w:sz w:val="28"/>
          <w:szCs w:val="28"/>
          <w:u w:val="single"/>
        </w:rPr>
        <w:t xml:space="preserve">   </w:t>
      </w:r>
      <w:r w:rsidRPr="0035636E">
        <w:rPr>
          <w:color w:val="000000"/>
          <w:spacing w:val="7"/>
          <w:sz w:val="28"/>
          <w:szCs w:val="28"/>
        </w:rPr>
        <w:t>г.</w:t>
      </w:r>
      <w:r>
        <w:rPr>
          <w:color w:val="000000"/>
          <w:spacing w:val="7"/>
          <w:sz w:val="28"/>
          <w:szCs w:val="28"/>
        </w:rPr>
        <w:t xml:space="preserve">    </w:t>
      </w:r>
      <w:r w:rsidRPr="00207DE0">
        <w:rPr>
          <w:color w:val="000000"/>
          <w:spacing w:val="7"/>
          <w:sz w:val="28"/>
          <w:szCs w:val="28"/>
          <w:u w:val="single"/>
        </w:rPr>
        <w:t xml:space="preserve">                                               </w:t>
      </w:r>
      <w:r>
        <w:rPr>
          <w:color w:val="000000"/>
          <w:sz w:val="28"/>
          <w:szCs w:val="28"/>
          <w:u w:val="single"/>
        </w:rPr>
        <w:t xml:space="preserve"> </w:t>
      </w:r>
    </w:p>
    <w:p w:rsidR="0031362D" w:rsidRDefault="0031362D" w:rsidP="0031362D">
      <w:pPr>
        <w:shd w:val="clear" w:color="auto" w:fill="FFFFFF"/>
        <w:spacing w:line="319" w:lineRule="exact"/>
        <w:jc w:val="both"/>
        <w:rPr>
          <w:color w:val="000000"/>
          <w:sz w:val="28"/>
          <w:szCs w:val="28"/>
          <w:u w:val="single"/>
        </w:rPr>
      </w:pPr>
      <w:r w:rsidRPr="0035636E">
        <w:rPr>
          <w:color w:val="000000"/>
          <w:sz w:val="28"/>
          <w:szCs w:val="28"/>
        </w:rPr>
        <w:t>«</w:t>
      </w:r>
      <w:r w:rsidRPr="009A2F86">
        <w:rPr>
          <w:color w:val="000000"/>
          <w:sz w:val="28"/>
          <w:szCs w:val="28"/>
          <w:u w:val="single"/>
        </w:rPr>
        <w:tab/>
      </w:r>
      <w:r w:rsidRPr="0035636E">
        <w:rPr>
          <w:color w:val="000000"/>
          <w:sz w:val="28"/>
          <w:szCs w:val="28"/>
        </w:rPr>
        <w:t>»</w:t>
      </w:r>
      <w:r w:rsidRPr="009A2F86">
        <w:rPr>
          <w:color w:val="000000"/>
          <w:sz w:val="28"/>
          <w:szCs w:val="28"/>
          <w:u w:val="single"/>
        </w:rPr>
        <w:t xml:space="preserve">            </w:t>
      </w:r>
      <w:r w:rsidRPr="0035636E">
        <w:rPr>
          <w:color w:val="000000"/>
          <w:spacing w:val="7"/>
          <w:sz w:val="28"/>
          <w:szCs w:val="28"/>
        </w:rPr>
        <w:t>20</w:t>
      </w:r>
      <w:r w:rsidRPr="009A2F86">
        <w:rPr>
          <w:color w:val="000000"/>
          <w:spacing w:val="7"/>
          <w:sz w:val="28"/>
          <w:szCs w:val="28"/>
          <w:u w:val="single"/>
        </w:rPr>
        <w:t xml:space="preserve">   </w:t>
      </w:r>
      <w:r w:rsidRPr="0035636E">
        <w:rPr>
          <w:color w:val="000000"/>
          <w:spacing w:val="7"/>
          <w:sz w:val="28"/>
          <w:szCs w:val="28"/>
        </w:rPr>
        <w:t>г.</w:t>
      </w:r>
      <w:r>
        <w:rPr>
          <w:color w:val="000000"/>
          <w:spacing w:val="7"/>
          <w:sz w:val="28"/>
          <w:szCs w:val="28"/>
        </w:rPr>
        <w:t xml:space="preserve">    </w:t>
      </w:r>
      <w:r w:rsidRPr="00207DE0">
        <w:rPr>
          <w:color w:val="000000"/>
          <w:spacing w:val="7"/>
          <w:sz w:val="28"/>
          <w:szCs w:val="28"/>
          <w:u w:val="single"/>
        </w:rPr>
        <w:t xml:space="preserve">                                               </w:t>
      </w:r>
      <w:r>
        <w:rPr>
          <w:color w:val="000000"/>
          <w:sz w:val="28"/>
          <w:szCs w:val="28"/>
          <w:u w:val="single"/>
        </w:rPr>
        <w:t xml:space="preserve"> </w:t>
      </w:r>
    </w:p>
    <w:p w:rsidR="0031362D" w:rsidRPr="00207DE0" w:rsidRDefault="0031362D" w:rsidP="0031362D">
      <w:pPr>
        <w:shd w:val="clear" w:color="auto" w:fill="FFFFFF"/>
        <w:jc w:val="center"/>
        <w:rPr>
          <w:sz w:val="28"/>
          <w:szCs w:val="28"/>
          <w:vertAlign w:val="superscript"/>
        </w:rPr>
      </w:pPr>
      <w:r w:rsidRPr="00207DE0">
        <w:rPr>
          <w:color w:val="000000"/>
          <w:sz w:val="28"/>
          <w:szCs w:val="28"/>
          <w:vertAlign w:val="superscript"/>
        </w:rPr>
        <w:t xml:space="preserve">( дата, подписи заявителя и всех совершеннолетних членов семьи)  </w:t>
      </w:r>
      <w:r>
        <w:rPr>
          <w:color w:val="000000"/>
          <w:sz w:val="28"/>
          <w:szCs w:val="28"/>
          <w:vertAlign w:val="superscript"/>
        </w:rPr>
        <w:t xml:space="preserve">       </w:t>
      </w:r>
      <w:r w:rsidRPr="00207DE0">
        <w:rPr>
          <w:color w:val="000000"/>
          <w:sz w:val="28"/>
          <w:szCs w:val="28"/>
          <w:vertAlign w:val="superscript"/>
        </w:rPr>
        <w:t xml:space="preserve"> </w:t>
      </w:r>
      <w:proofErr w:type="gramStart"/>
      <w:r w:rsidRPr="00207DE0">
        <w:rPr>
          <w:color w:val="000000"/>
          <w:sz w:val="28"/>
          <w:szCs w:val="28"/>
          <w:vertAlign w:val="superscript"/>
        </w:rPr>
        <w:t xml:space="preserve">( </w:t>
      </w:r>
      <w:proofErr w:type="gramEnd"/>
      <w:r w:rsidRPr="00207DE0">
        <w:rPr>
          <w:color w:val="000000"/>
          <w:sz w:val="28"/>
          <w:szCs w:val="28"/>
          <w:vertAlign w:val="superscript"/>
        </w:rPr>
        <w:t>Ф.И.О.)</w:t>
      </w:r>
    </w:p>
    <w:p w:rsidR="0031362D" w:rsidRDefault="0031362D" w:rsidP="0031362D">
      <w:pPr>
        <w:shd w:val="clear" w:color="auto" w:fill="FFFFFF"/>
        <w:jc w:val="both"/>
        <w:rPr>
          <w:color w:val="000000"/>
          <w:spacing w:val="-3"/>
          <w:sz w:val="28"/>
          <w:szCs w:val="28"/>
        </w:rPr>
      </w:pPr>
      <w:r>
        <w:rPr>
          <w:color w:val="000000"/>
          <w:spacing w:val="-3"/>
          <w:sz w:val="28"/>
          <w:szCs w:val="28"/>
        </w:rPr>
        <w:t xml:space="preserve">__________________________                          </w:t>
      </w:r>
      <w:r w:rsidRPr="0035636E">
        <w:rPr>
          <w:color w:val="000000"/>
          <w:sz w:val="28"/>
          <w:szCs w:val="28"/>
        </w:rPr>
        <w:t>«</w:t>
      </w:r>
      <w:r>
        <w:rPr>
          <w:color w:val="000000"/>
          <w:sz w:val="28"/>
          <w:szCs w:val="28"/>
          <w:u w:val="single"/>
        </w:rPr>
        <w:t xml:space="preserve">    </w:t>
      </w:r>
      <w:r w:rsidRPr="0035636E">
        <w:rPr>
          <w:color w:val="000000"/>
          <w:sz w:val="28"/>
          <w:szCs w:val="28"/>
        </w:rPr>
        <w:t>»</w:t>
      </w:r>
      <w:r w:rsidRPr="009A2F86">
        <w:rPr>
          <w:color w:val="000000"/>
          <w:sz w:val="28"/>
          <w:szCs w:val="28"/>
          <w:u w:val="single"/>
        </w:rPr>
        <w:t xml:space="preserve">            </w:t>
      </w:r>
      <w:r w:rsidRPr="0035636E">
        <w:rPr>
          <w:color w:val="000000"/>
          <w:spacing w:val="7"/>
          <w:sz w:val="28"/>
          <w:szCs w:val="28"/>
        </w:rPr>
        <w:t>20</w:t>
      </w:r>
      <w:r w:rsidRPr="009A2F86">
        <w:rPr>
          <w:color w:val="000000"/>
          <w:spacing w:val="7"/>
          <w:sz w:val="28"/>
          <w:szCs w:val="28"/>
          <w:u w:val="single"/>
        </w:rPr>
        <w:t xml:space="preserve">   </w:t>
      </w:r>
      <w:r w:rsidRPr="0035636E">
        <w:rPr>
          <w:color w:val="000000"/>
          <w:spacing w:val="7"/>
          <w:sz w:val="28"/>
          <w:szCs w:val="28"/>
        </w:rPr>
        <w:t>г.</w:t>
      </w:r>
    </w:p>
    <w:p w:rsidR="0031362D" w:rsidRPr="00207DE0" w:rsidRDefault="0031362D" w:rsidP="0031362D">
      <w:pPr>
        <w:shd w:val="clear" w:color="auto" w:fill="FFFFFF"/>
        <w:rPr>
          <w:sz w:val="28"/>
          <w:szCs w:val="28"/>
          <w:vertAlign w:val="superscript"/>
        </w:rPr>
      </w:pPr>
      <w:r>
        <w:rPr>
          <w:color w:val="000000"/>
          <w:spacing w:val="-3"/>
          <w:sz w:val="28"/>
          <w:szCs w:val="28"/>
          <w:vertAlign w:val="superscript"/>
        </w:rPr>
        <w:t xml:space="preserve">             </w:t>
      </w:r>
      <w:r w:rsidRPr="00207DE0">
        <w:rPr>
          <w:color w:val="000000"/>
          <w:spacing w:val="-3"/>
          <w:sz w:val="28"/>
          <w:szCs w:val="28"/>
          <w:vertAlign w:val="superscript"/>
        </w:rPr>
        <w:t>(Подпись заявителя)</w:t>
      </w:r>
      <w:r w:rsidRPr="00207DE0">
        <w:rPr>
          <w:color w:val="000000"/>
          <w:sz w:val="28"/>
          <w:szCs w:val="28"/>
          <w:vertAlign w:val="superscript"/>
        </w:rPr>
        <w:tab/>
        <w:t xml:space="preserve">                   </w:t>
      </w:r>
      <w:r>
        <w:rPr>
          <w:color w:val="000000"/>
          <w:sz w:val="28"/>
          <w:szCs w:val="28"/>
          <w:vertAlign w:val="superscript"/>
        </w:rPr>
        <w:t xml:space="preserve">     </w:t>
      </w:r>
      <w:r w:rsidRPr="00207DE0">
        <w:rPr>
          <w:color w:val="000000"/>
          <w:sz w:val="28"/>
          <w:szCs w:val="28"/>
          <w:vertAlign w:val="superscript"/>
        </w:rPr>
        <w:t xml:space="preserve">                </w:t>
      </w:r>
      <w:r>
        <w:rPr>
          <w:color w:val="000000"/>
          <w:sz w:val="28"/>
          <w:szCs w:val="28"/>
          <w:vertAlign w:val="superscript"/>
        </w:rPr>
        <w:t xml:space="preserve">               </w:t>
      </w:r>
      <w:r w:rsidRPr="00207DE0">
        <w:rPr>
          <w:color w:val="000000"/>
          <w:sz w:val="28"/>
          <w:szCs w:val="28"/>
          <w:vertAlign w:val="superscript"/>
        </w:rPr>
        <w:t xml:space="preserve">        </w:t>
      </w:r>
      <w:r>
        <w:rPr>
          <w:color w:val="000000"/>
          <w:sz w:val="28"/>
          <w:szCs w:val="28"/>
          <w:vertAlign w:val="superscript"/>
        </w:rPr>
        <w:t xml:space="preserve">                                   </w:t>
      </w:r>
      <w:r w:rsidRPr="00207DE0">
        <w:rPr>
          <w:color w:val="000000"/>
          <w:sz w:val="28"/>
          <w:szCs w:val="28"/>
          <w:vertAlign w:val="superscript"/>
        </w:rPr>
        <w:t xml:space="preserve"> </w:t>
      </w:r>
      <w:proofErr w:type="gramStart"/>
      <w:r w:rsidRPr="00207DE0">
        <w:rPr>
          <w:color w:val="000000"/>
          <w:spacing w:val="-1"/>
          <w:sz w:val="28"/>
          <w:szCs w:val="28"/>
          <w:vertAlign w:val="superscript"/>
        </w:rPr>
        <w:t xml:space="preserve">( </w:t>
      </w:r>
      <w:proofErr w:type="gramEnd"/>
      <w:r w:rsidRPr="00207DE0">
        <w:rPr>
          <w:color w:val="000000"/>
          <w:spacing w:val="-1"/>
          <w:sz w:val="28"/>
          <w:szCs w:val="28"/>
          <w:vertAlign w:val="superscript"/>
        </w:rPr>
        <w:t>Дата)</w:t>
      </w:r>
    </w:p>
    <w:p w:rsidR="0031362D" w:rsidRPr="00207DE0" w:rsidRDefault="0031362D" w:rsidP="0031362D">
      <w:pPr>
        <w:shd w:val="clear" w:color="auto" w:fill="FFFFFF"/>
        <w:jc w:val="both"/>
        <w:rPr>
          <w:color w:val="000000"/>
          <w:spacing w:val="-1"/>
          <w:sz w:val="28"/>
          <w:szCs w:val="28"/>
          <w:u w:val="single"/>
        </w:rPr>
      </w:pPr>
      <w:r w:rsidRPr="00207DE0">
        <w:rPr>
          <w:color w:val="000000"/>
          <w:spacing w:val="-1"/>
          <w:sz w:val="28"/>
          <w:szCs w:val="28"/>
          <w:u w:val="single"/>
        </w:rPr>
        <w:lastRenderedPageBreak/>
        <w:t xml:space="preserve">                     </w:t>
      </w:r>
      <w:r>
        <w:rPr>
          <w:color w:val="000000"/>
          <w:spacing w:val="-1"/>
          <w:sz w:val="28"/>
          <w:szCs w:val="28"/>
          <w:u w:val="single"/>
        </w:rPr>
        <w:t xml:space="preserve">    </w:t>
      </w:r>
      <w:r>
        <w:rPr>
          <w:color w:val="000000"/>
          <w:spacing w:val="-1"/>
          <w:sz w:val="28"/>
          <w:szCs w:val="28"/>
        </w:rPr>
        <w:t xml:space="preserve">      </w:t>
      </w:r>
      <w:r>
        <w:rPr>
          <w:color w:val="000000"/>
          <w:spacing w:val="-1"/>
          <w:sz w:val="28"/>
          <w:szCs w:val="28"/>
          <w:u w:val="single"/>
        </w:rPr>
        <w:t xml:space="preserve">                       </w:t>
      </w:r>
      <w:r>
        <w:rPr>
          <w:color w:val="000000"/>
          <w:spacing w:val="-1"/>
          <w:sz w:val="28"/>
          <w:szCs w:val="28"/>
        </w:rPr>
        <w:t xml:space="preserve">    </w:t>
      </w:r>
      <w:r>
        <w:rPr>
          <w:color w:val="000000"/>
          <w:spacing w:val="-1"/>
          <w:sz w:val="28"/>
          <w:szCs w:val="28"/>
          <w:u w:val="single"/>
        </w:rPr>
        <w:t xml:space="preserve">                           </w:t>
      </w:r>
    </w:p>
    <w:p w:rsidR="0031362D" w:rsidRPr="00207DE0" w:rsidRDefault="0031362D" w:rsidP="0031362D">
      <w:pPr>
        <w:shd w:val="clear" w:color="auto" w:fill="FFFFFF"/>
        <w:jc w:val="both"/>
        <w:rPr>
          <w:color w:val="000000"/>
          <w:spacing w:val="1"/>
          <w:sz w:val="28"/>
          <w:szCs w:val="28"/>
          <w:vertAlign w:val="subscript"/>
        </w:rPr>
      </w:pPr>
      <w:r>
        <w:rPr>
          <w:color w:val="000000"/>
          <w:spacing w:val="-1"/>
          <w:sz w:val="28"/>
          <w:szCs w:val="28"/>
          <w:vertAlign w:val="superscript"/>
        </w:rPr>
        <w:t xml:space="preserve">   </w:t>
      </w:r>
      <w:r w:rsidRPr="00207DE0">
        <w:rPr>
          <w:color w:val="000000"/>
          <w:spacing w:val="-1"/>
          <w:sz w:val="28"/>
          <w:szCs w:val="28"/>
          <w:vertAlign w:val="subscript"/>
        </w:rPr>
        <w:t>( Должность ответственного</w:t>
      </w:r>
      <w:r w:rsidRPr="00207DE0">
        <w:rPr>
          <w:color w:val="000000"/>
          <w:sz w:val="28"/>
          <w:szCs w:val="28"/>
          <w:vertAlign w:val="subscript"/>
        </w:rPr>
        <w:t xml:space="preserve"> </w:t>
      </w:r>
      <w:r>
        <w:rPr>
          <w:color w:val="000000"/>
          <w:spacing w:val="1"/>
          <w:sz w:val="28"/>
          <w:szCs w:val="28"/>
          <w:vertAlign w:val="superscript"/>
        </w:rPr>
        <w:t xml:space="preserve">            </w:t>
      </w:r>
      <w:proofErr w:type="gramStart"/>
      <w:r w:rsidRPr="00207DE0">
        <w:rPr>
          <w:color w:val="000000"/>
          <w:spacing w:val="1"/>
          <w:sz w:val="28"/>
          <w:szCs w:val="28"/>
          <w:vertAlign w:val="subscript"/>
        </w:rPr>
        <w:t xml:space="preserve">( </w:t>
      </w:r>
      <w:proofErr w:type="gramEnd"/>
      <w:r w:rsidRPr="00207DE0">
        <w:rPr>
          <w:color w:val="000000"/>
          <w:spacing w:val="1"/>
          <w:sz w:val="28"/>
          <w:szCs w:val="28"/>
          <w:vertAlign w:val="subscript"/>
        </w:rPr>
        <w:t xml:space="preserve">Подпись)              </w:t>
      </w:r>
      <w:r>
        <w:rPr>
          <w:color w:val="000000"/>
          <w:sz w:val="28"/>
          <w:szCs w:val="28"/>
          <w:vertAlign w:val="subscript"/>
        </w:rPr>
        <w:t xml:space="preserve">       </w:t>
      </w:r>
      <w:r w:rsidRPr="00207DE0">
        <w:rPr>
          <w:color w:val="000000"/>
          <w:sz w:val="28"/>
          <w:szCs w:val="28"/>
          <w:vertAlign w:val="subscript"/>
        </w:rPr>
        <w:t xml:space="preserve"> </w:t>
      </w:r>
      <w:r>
        <w:rPr>
          <w:color w:val="000000"/>
          <w:sz w:val="28"/>
          <w:szCs w:val="28"/>
          <w:vertAlign w:val="subscript"/>
        </w:rPr>
        <w:t xml:space="preserve">  </w:t>
      </w:r>
      <w:r w:rsidRPr="00207DE0">
        <w:rPr>
          <w:color w:val="000000"/>
          <w:sz w:val="28"/>
          <w:szCs w:val="28"/>
          <w:vertAlign w:val="subscript"/>
        </w:rPr>
        <w:t xml:space="preserve"> </w:t>
      </w:r>
      <w:r w:rsidRPr="00207DE0">
        <w:rPr>
          <w:color w:val="000000"/>
          <w:spacing w:val="4"/>
          <w:sz w:val="28"/>
          <w:szCs w:val="28"/>
          <w:vertAlign w:val="subscript"/>
        </w:rPr>
        <w:t>( Ф.И.О.)</w:t>
      </w:r>
      <w:r w:rsidRPr="00207DE0">
        <w:rPr>
          <w:sz w:val="28"/>
          <w:szCs w:val="28"/>
          <w:vertAlign w:val="subscript"/>
        </w:rPr>
        <w:t xml:space="preserve"> </w:t>
      </w:r>
    </w:p>
    <w:p w:rsidR="0031362D" w:rsidRPr="00207DE0" w:rsidRDefault="0031362D" w:rsidP="0031362D">
      <w:pPr>
        <w:shd w:val="clear" w:color="auto" w:fill="FFFFFF"/>
        <w:jc w:val="both"/>
        <w:rPr>
          <w:sz w:val="28"/>
          <w:szCs w:val="28"/>
          <w:vertAlign w:val="superscript"/>
        </w:rPr>
      </w:pPr>
      <w:r w:rsidRPr="00207DE0">
        <w:rPr>
          <w:color w:val="000000"/>
          <w:spacing w:val="1"/>
          <w:sz w:val="28"/>
          <w:szCs w:val="28"/>
          <w:vertAlign w:val="superscript"/>
        </w:rPr>
        <w:t>лица, принявшего документы)</w:t>
      </w:r>
    </w:p>
    <w:p w:rsidR="0031362D" w:rsidRPr="0035636E" w:rsidRDefault="0031362D" w:rsidP="0031362D">
      <w:pPr>
        <w:shd w:val="clear" w:color="auto" w:fill="FFFFFF"/>
        <w:spacing w:line="329" w:lineRule="exact"/>
        <w:jc w:val="both"/>
        <w:rPr>
          <w:sz w:val="28"/>
          <w:szCs w:val="28"/>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0B795D" w:rsidRDefault="000B795D" w:rsidP="00301603">
      <w:pPr>
        <w:ind w:left="6465"/>
        <w:jc w:val="right"/>
        <w:rPr>
          <w:color w:val="000000"/>
        </w:rPr>
      </w:pPr>
    </w:p>
    <w:p w:rsidR="000B795D" w:rsidRDefault="000B795D" w:rsidP="00301603">
      <w:pPr>
        <w:ind w:left="6465"/>
        <w:jc w:val="right"/>
        <w:rPr>
          <w:color w:val="000000"/>
        </w:rPr>
      </w:pPr>
    </w:p>
    <w:p w:rsidR="000B795D" w:rsidRDefault="000B795D" w:rsidP="00301603">
      <w:pPr>
        <w:ind w:left="6465"/>
        <w:jc w:val="right"/>
        <w:rPr>
          <w:color w:val="000000"/>
        </w:rPr>
      </w:pPr>
    </w:p>
    <w:p w:rsidR="00FA42D3" w:rsidRDefault="00FA42D3" w:rsidP="00301603">
      <w:pPr>
        <w:ind w:left="6465"/>
        <w:jc w:val="right"/>
        <w:rPr>
          <w:color w:val="000000"/>
        </w:rPr>
      </w:pPr>
    </w:p>
    <w:p w:rsidR="00FA42D3" w:rsidRDefault="00FA42D3" w:rsidP="00301603">
      <w:pPr>
        <w:ind w:left="6465"/>
        <w:jc w:val="right"/>
        <w:rPr>
          <w:color w:val="000000"/>
        </w:rPr>
      </w:pPr>
    </w:p>
    <w:p w:rsidR="00301603" w:rsidRDefault="00301603" w:rsidP="00301603">
      <w:pPr>
        <w:ind w:left="6465"/>
        <w:jc w:val="right"/>
        <w:rPr>
          <w:color w:val="000000"/>
        </w:rPr>
      </w:pPr>
      <w:r>
        <w:rPr>
          <w:color w:val="000000"/>
        </w:rPr>
        <w:lastRenderedPageBreak/>
        <w:t>Приложение № 3</w:t>
      </w:r>
    </w:p>
    <w:p w:rsidR="00301603" w:rsidRDefault="00301603" w:rsidP="00301603">
      <w:pPr>
        <w:ind w:left="6465"/>
        <w:jc w:val="right"/>
        <w:rPr>
          <w:color w:val="000000"/>
        </w:rPr>
      </w:pPr>
      <w:r>
        <w:rPr>
          <w:color w:val="000000"/>
        </w:rPr>
        <w:t xml:space="preserve">к Административному регламенту </w:t>
      </w:r>
    </w:p>
    <w:p w:rsidR="00301603" w:rsidRDefault="00301603" w:rsidP="00301603">
      <w:pPr>
        <w:ind w:left="4860"/>
        <w:jc w:val="center"/>
        <w:rPr>
          <w:color w:val="000000"/>
        </w:rPr>
      </w:pPr>
    </w:p>
    <w:p w:rsidR="00301603" w:rsidRDefault="00722274" w:rsidP="00301603">
      <w:pPr>
        <w:ind w:left="4860"/>
        <w:jc w:val="center"/>
        <w:rPr>
          <w:color w:val="000000"/>
        </w:rPr>
      </w:pPr>
      <w:r w:rsidRPr="00722274">
        <w:pict>
          <v:group id="_x0000_s1048" style="position:absolute;left:0;text-align:left;margin-left:123.15pt;margin-top:12.35pt;width:232.95pt;height:57.8pt;z-index:251672576;mso-wrap-distance-left:0;mso-wrap-distance-right:0" coordorigin="2463,247" coordsize="4658,1155">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2463;top:247;width:4658;height:1155;mso-wrap-style:none;v-text-anchor:middle" filled="f" strokeweight=".26mm"/>
            <v:shapetype id="_x0000_t202" coordsize="21600,21600" o:spt="202" path="m,l,21600r21600,l21600,xe">
              <v:stroke joinstyle="miter"/>
              <v:path gradientshapeok="t" o:connecttype="rect"/>
            </v:shapetype>
            <v:shape id="_x0000_s1050" type="#_x0000_t202" style="position:absolute;left:2608;top:287;width:4309;height:1067;v-text-anchor:middle" filled="f" stroked="f">
              <v:stroke joinstyle="round"/>
              <v:textbox style="mso-rotate-with-shape:t">
                <w:txbxContent>
                  <w:p w:rsidR="009A1E6B" w:rsidRDefault="009A1E6B" w:rsidP="00301603">
                    <w:pPr>
                      <w:rPr>
                        <w:rFonts w:eastAsia="Times New Roman" w:cs="Tahoma"/>
                        <w:sz w:val="20"/>
                        <w:szCs w:val="20"/>
                      </w:rPr>
                    </w:pPr>
                    <w:r>
                      <w:rPr>
                        <w:rFonts w:eastAsia="Times New Roman" w:cs="Tahoma"/>
                        <w:sz w:val="20"/>
                        <w:szCs w:val="20"/>
                      </w:rPr>
                      <w:t xml:space="preserve">Обращение заявителя в </w:t>
                    </w:r>
                    <w:r>
                      <w:rPr>
                        <w:rFonts w:eastAsia="Lucida Sans Unicode" w:cs="Tahoma"/>
                        <w:color w:val="000000"/>
                        <w:sz w:val="20"/>
                        <w:szCs w:val="20"/>
                      </w:rPr>
                      <w:t xml:space="preserve">Уполномоченную организацию </w:t>
                    </w:r>
                    <w:r>
                      <w:rPr>
                        <w:rFonts w:eastAsia="Times New Roman" w:cs="Tahoma"/>
                        <w:sz w:val="20"/>
                        <w:szCs w:val="20"/>
                      </w:rPr>
                      <w:t>с заявлением и необходимыми документами</w:t>
                    </w:r>
                  </w:p>
                </w:txbxContent>
              </v:textbox>
            </v:shape>
          </v:group>
        </w:pict>
      </w:r>
    </w:p>
    <w:p w:rsidR="00301603" w:rsidRDefault="00301603" w:rsidP="00301603">
      <w:pPr>
        <w:rPr>
          <w:b/>
          <w:color w:val="000000"/>
        </w:rPr>
      </w:pPr>
    </w:p>
    <w:p w:rsidR="00301603" w:rsidRDefault="00301603" w:rsidP="00301603">
      <w:pPr>
        <w:rPr>
          <w:b/>
          <w:color w:val="000000"/>
          <w:sz w:val="28"/>
          <w:szCs w:val="28"/>
        </w:rPr>
      </w:pPr>
    </w:p>
    <w:p w:rsidR="00301603" w:rsidRDefault="00301603" w:rsidP="00301603">
      <w:pPr>
        <w:rPr>
          <w:color w:val="000000"/>
        </w:rPr>
      </w:pPr>
    </w:p>
    <w:p w:rsidR="00301603" w:rsidRDefault="00722274" w:rsidP="00301603">
      <w:pPr>
        <w:rPr>
          <w:color w:val="000000"/>
        </w:rPr>
      </w:pPr>
      <w:r w:rsidRPr="00722274">
        <w:pict>
          <v:line id="_x0000_s1041" style="position:absolute;z-index:251665408" from="224.25pt,4.6pt" to="224.25pt,33.95pt" strokeweight=".26mm">
            <v:stroke endarrow="block" joinstyle="miter"/>
          </v:line>
        </w:pict>
      </w:r>
    </w:p>
    <w:p w:rsidR="00301603" w:rsidRDefault="00301603" w:rsidP="00301603">
      <w:pPr>
        <w:rPr>
          <w:color w:val="000000"/>
        </w:rPr>
      </w:pPr>
    </w:p>
    <w:p w:rsidR="00301603" w:rsidRDefault="00722274" w:rsidP="00301603">
      <w:pPr>
        <w:rPr>
          <w:color w:val="000000"/>
        </w:rPr>
      </w:pPr>
      <w:r w:rsidRPr="00722274">
        <w:pict>
          <v:group id="_x0000_s1029" style="position:absolute;margin-left:101.4pt;margin-top:11.6pt;width:268.6pt;height:48pt;z-index:251661312;mso-wrap-distance-left:0;mso-wrap-distance-right:0" coordorigin="2028,232" coordsize="5371,959">
            <o:lock v:ext="edit" text="t"/>
            <v:shape id="_x0000_s1030" type="#_x0000_t176" style="position:absolute;left:2028;top:240;width:5371;height:951;mso-wrap-style:none;v-text-anchor:middle" filled="f" strokeweight=".26mm"/>
            <v:shape id="_x0000_s1031" type="#_x0000_t202" style="position:absolute;left:2199;top:232;width:4970;height:875;v-text-anchor:middle" filled="f" stroked="f">
              <v:stroke joinstyle="round"/>
              <v:textbox style="mso-rotate-with-shape:t">
                <w:txbxContent>
                  <w:p w:rsidR="009A1E6B" w:rsidRDefault="009A1E6B" w:rsidP="00301603">
                    <w:pPr>
                      <w:jc w:val="center"/>
                      <w:rPr>
                        <w:rFonts w:eastAsia="Lucida Sans Unicode" w:cs="Tahoma"/>
                        <w:sz w:val="20"/>
                        <w:szCs w:val="20"/>
                      </w:rPr>
                    </w:pPr>
                    <w:r>
                      <w:rPr>
                        <w:rFonts w:eastAsia="Lucida Sans Unicode" w:cs="Tahoma"/>
                        <w:sz w:val="20"/>
                        <w:szCs w:val="20"/>
                      </w:rPr>
                      <w:t xml:space="preserve">Прием документов и регистрация заявления </w:t>
                    </w:r>
                  </w:p>
                </w:txbxContent>
              </v:textbox>
            </v:shape>
          </v:group>
        </w:pict>
      </w: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722274" w:rsidP="00301603">
      <w:pPr>
        <w:rPr>
          <w:color w:val="000000"/>
        </w:rPr>
      </w:pPr>
      <w:r w:rsidRPr="00722274">
        <w:pict>
          <v:line id="_x0000_s1042" style="position:absolute;flip:x;z-index:251666432" from="227.55pt,8.1pt" to="228pt,36.65pt" strokeweight=".26mm">
            <v:stroke endarrow="block" joinstyle="miter"/>
          </v:line>
        </w:pict>
      </w:r>
    </w:p>
    <w:p w:rsidR="00301603" w:rsidRDefault="00722274" w:rsidP="00301603">
      <w:pPr>
        <w:rPr>
          <w:color w:val="000000"/>
        </w:rPr>
      </w:pPr>
      <w:r w:rsidRPr="00722274">
        <w:pict>
          <v:group id="_x0000_s1032" style="position:absolute;margin-left:104.25pt;margin-top:13.1pt;width:268.35pt;height:45.75pt;z-index:251662336;mso-wrap-distance-left:0;mso-wrap-distance-right:0" coordorigin="2085,262" coordsize="5366,914">
            <o:lock v:ext="edit" text="t"/>
            <v:shape id="_x0000_s1033" type="#_x0000_t176" style="position:absolute;left:2085;top:272;width:5366;height:904;mso-wrap-style:none;v-text-anchor:middle" filled="f" strokeweight=".26mm"/>
            <v:shape id="_x0000_s1034" type="#_x0000_t202" style="position:absolute;left:2256;top:262;width:4967;height:833;v-text-anchor:middle" filled="f" stroked="f">
              <v:stroke joinstyle="round"/>
              <v:textbox style="mso-rotate-with-shape:t">
                <w:txbxContent>
                  <w:p w:rsidR="009A1E6B" w:rsidRDefault="009A1E6B" w:rsidP="00301603">
                    <w:pPr>
                      <w:jc w:val="center"/>
                      <w:rPr>
                        <w:rFonts w:eastAsia="Times New Roman" w:cs="Tahoma"/>
                        <w:color w:val="000000"/>
                        <w:sz w:val="20"/>
                        <w:szCs w:val="20"/>
                      </w:rPr>
                    </w:pPr>
                    <w:r>
                      <w:rPr>
                        <w:rFonts w:eastAsia="Times New Roman" w:cs="Tahoma"/>
                        <w:color w:val="000000"/>
                        <w:sz w:val="20"/>
                        <w:szCs w:val="20"/>
                      </w:rPr>
                      <w:t>Направление заявления и документов в Отдел</w:t>
                    </w:r>
                  </w:p>
                </w:txbxContent>
              </v:textbox>
            </v:shape>
          </v:group>
        </w:pict>
      </w: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722274" w:rsidP="00301603">
      <w:pPr>
        <w:rPr>
          <w:color w:val="000000"/>
        </w:rPr>
      </w:pPr>
      <w:r w:rsidRPr="00722274">
        <w:pict>
          <v:line id="_x0000_s1045" style="position:absolute;z-index:251669504" from="146.4pt,3.35pt" to="146.4pt,29.6pt" strokeweight=".26mm">
            <v:stroke endarrow="block" joinstyle="miter"/>
          </v:line>
        </w:pict>
      </w:r>
    </w:p>
    <w:p w:rsidR="00301603" w:rsidRDefault="00722274" w:rsidP="00301603">
      <w:pPr>
        <w:rPr>
          <w:color w:val="000000"/>
        </w:rPr>
      </w:pPr>
      <w:r w:rsidRPr="00722274">
        <w:pict>
          <v:group id="_x0000_s1035" style="position:absolute;margin-left:50.4pt;margin-top:12.7pt;width:185.7pt;height:119.35pt;z-index:251663360;mso-wrap-distance-left:0;mso-wrap-distance-right:0" coordorigin="1008,254" coordsize="3713,2386">
            <o:lock v:ext="edit" text="t"/>
            <v:shapetype id="_x0000_t110" coordsize="21600,21600" o:spt="110" path="m10800,l,10800,10800,21600,21600,10800xe">
              <v:stroke joinstyle="miter"/>
              <v:path gradientshapeok="t" o:connecttype="rect" textboxrect="5400,5400,16200,16200"/>
            </v:shapetype>
            <v:shape id="_x0000_s1036" type="#_x0000_t110" style="position:absolute;left:1008;top:254;width:3713;height:2386;mso-wrap-style:none;v-text-anchor:middle" filled="f" strokeweight=".26mm"/>
            <v:shape id="_x0000_s1037" type="#_x0000_t202" style="position:absolute;left:1920;top:836;width:1825;height:1162;v-text-anchor:middle" filled="f" stroked="f">
              <v:stroke joinstyle="round"/>
              <v:textbox style="mso-rotate-with-shape:t">
                <w:txbxContent>
                  <w:p w:rsidR="009A1E6B" w:rsidRDefault="009A1E6B" w:rsidP="00301603">
                    <w:pPr>
                      <w:jc w:val="center"/>
                      <w:rPr>
                        <w:rFonts w:eastAsia="Times New Roman" w:cs="Tahoma"/>
                        <w:sz w:val="20"/>
                        <w:szCs w:val="20"/>
                      </w:rPr>
                    </w:pPr>
                    <w:r>
                      <w:rPr>
                        <w:rFonts w:eastAsia="Times New Roman" w:cs="Tahoma"/>
                        <w:sz w:val="20"/>
                        <w:szCs w:val="20"/>
                      </w:rPr>
                      <w:t xml:space="preserve">Принятие решения </w:t>
                    </w:r>
                    <w:proofErr w:type="spellStart"/>
                    <w:r>
                      <w:rPr>
                        <w:rFonts w:eastAsia="Times New Roman" w:cs="Tahoma"/>
                        <w:sz w:val="20"/>
                        <w:szCs w:val="20"/>
                      </w:rPr>
                      <w:t>МО-Пронское</w:t>
                    </w:r>
                    <w:proofErr w:type="spellEnd"/>
                    <w:r>
                      <w:rPr>
                        <w:rFonts w:eastAsia="Times New Roman" w:cs="Tahoma"/>
                        <w:sz w:val="20"/>
                        <w:szCs w:val="20"/>
                      </w:rPr>
                      <w:t xml:space="preserve"> городское поселение</w:t>
                    </w:r>
                  </w:p>
                </w:txbxContent>
              </v:textbox>
            </v:shape>
          </v:group>
        </w:pict>
      </w:r>
    </w:p>
    <w:p w:rsidR="00301603" w:rsidRDefault="00722274" w:rsidP="00301603">
      <w:pPr>
        <w:rPr>
          <w:color w:val="000000"/>
        </w:rPr>
      </w:pPr>
      <w:r w:rsidRPr="00722274">
        <w:pict>
          <v:group id="_x0000_s1026" style="position:absolute;margin-left:237.15pt;margin-top:4.75pt;width:125.25pt;height:214.75pt;z-index:251660288;mso-wrap-distance-left:0;mso-wrap-distance-right:0" coordorigin="4743,95" coordsize="2504,4294">
            <o:lock v:ext="edit" text="t"/>
            <v:shape id="_x0000_s1027" type="#_x0000_t176" style="position:absolute;left:4743;top:95;width:2504;height:4294;mso-wrap-style:none;v-text-anchor:middle" filled="f" strokeweight=".25mm"/>
            <v:shape id="_x0000_s1028" type="#_x0000_t202" style="position:absolute;left:4803;top:149;width:2313;height:3966;v-text-anchor:middle" filled="f" stroked="f">
              <v:stroke joinstyle="round"/>
              <v:textbox style="mso-rotate-with-shape:t">
                <w:txbxContent>
                  <w:p w:rsidR="009A1E6B" w:rsidRDefault="009A1E6B" w:rsidP="00301603">
                    <w:pPr>
                      <w:jc w:val="center"/>
                      <w:rPr>
                        <w:rFonts w:eastAsia="Lucida Sans Unicode" w:cs="Tahoma"/>
                        <w:sz w:val="19"/>
                        <w:szCs w:val="19"/>
                      </w:rPr>
                    </w:pPr>
                    <w:proofErr w:type="gramStart"/>
                    <w:r>
                      <w:rPr>
                        <w:rFonts w:eastAsia="Lucida Sans Unicode" w:cs="Tahoma"/>
                        <w:sz w:val="19"/>
                        <w:szCs w:val="19"/>
                      </w:rPr>
                      <w:t>Об отказе в признании граждан малоимущими в целях принятия на учет в качестве</w:t>
                    </w:r>
                    <w:proofErr w:type="gramEnd"/>
                    <w:r>
                      <w:rPr>
                        <w:rFonts w:eastAsia="Lucida Sans Unicode" w:cs="Tahoma"/>
                        <w:sz w:val="19"/>
                        <w:szCs w:val="19"/>
                      </w:rPr>
                      <w:t xml:space="preserve"> нуждающихся в жилых помещениях,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 </w:t>
                    </w:r>
                  </w:p>
                </w:txbxContent>
              </v:textbox>
            </v:shape>
          </v:group>
        </w:pict>
      </w:r>
    </w:p>
    <w:p w:rsidR="00301603" w:rsidRDefault="00722274" w:rsidP="00301603">
      <w:pPr>
        <w:rPr>
          <w:color w:val="000000"/>
        </w:rPr>
      </w:pPr>
      <w:r w:rsidRPr="00722274">
        <w:pict>
          <v:group id="_x0000_s1038" style="position:absolute;margin-left:355.85pt;margin-top:.2pt;width:130.95pt;height:137.8pt;z-index:251664384;mso-wrap-distance-left:0;mso-wrap-distance-right:0" coordorigin="7117,4" coordsize="2618,2755">
            <o:lock v:ext="edit" text="t"/>
            <v:shape id="_x0000_s1039" type="#_x0000_t176" style="position:absolute;left:7117;top:4;width:2618;height:2755;mso-wrap-style:none;v-text-anchor:middle" filled="f" strokeweight=".26mm"/>
            <v:shape id="_x0000_s1040" type="#_x0000_t202" style="position:absolute;left:7198;top:62;width:2420;height:2546;v-text-anchor:middle" filled="f" stroked="f">
              <v:stroke joinstyle="round"/>
              <v:textbox style="mso-rotate-with-shape:t">
                <w:txbxContent>
                  <w:p w:rsidR="009A1E6B" w:rsidRDefault="009A1E6B" w:rsidP="00301603">
                    <w:pPr>
                      <w:jc w:val="center"/>
                      <w:rPr>
                        <w:rFonts w:eastAsia="Times New Roman" w:cs="Tahoma"/>
                        <w:sz w:val="20"/>
                        <w:szCs w:val="20"/>
                      </w:rPr>
                    </w:pPr>
                    <w:r>
                      <w:rPr>
                        <w:rFonts w:eastAsia="Times New Roman" w:cs="Tahoma"/>
                        <w:sz w:val="20"/>
                        <w:szCs w:val="20"/>
                      </w:rPr>
                      <w:t xml:space="preserve">Выдача письменного уведомления </w:t>
                    </w:r>
                    <w:proofErr w:type="gramStart"/>
                    <w:r>
                      <w:rPr>
                        <w:rFonts w:eastAsia="Times New Roman" w:cs="Tahoma"/>
                        <w:sz w:val="20"/>
                        <w:szCs w:val="20"/>
                      </w:rPr>
                      <w:t>об отказе в признании граждан малоимущими в целях принятия на учет в качестве</w:t>
                    </w:r>
                    <w:proofErr w:type="gramEnd"/>
                    <w:r>
                      <w:rPr>
                        <w:rFonts w:eastAsia="Times New Roman" w:cs="Tahoma"/>
                        <w:sz w:val="20"/>
                        <w:szCs w:val="20"/>
                      </w:rPr>
                      <w:t xml:space="preserve"> нуждающихся в жилых помещениях, предоставляемых по договорам социального найма</w:t>
                    </w:r>
                  </w:p>
                </w:txbxContent>
              </v:textbox>
            </v:shape>
          </v:group>
        </w:pict>
      </w: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722274" w:rsidP="00301603">
      <w:pPr>
        <w:rPr>
          <w:color w:val="000000"/>
        </w:rPr>
      </w:pPr>
      <w:r w:rsidRPr="00722274">
        <w:pict>
          <v:line id="_x0000_s1043" style="position:absolute;flip:y;z-index:251667456" from="201.9pt,.3pt" to="232.65pt,.5pt" strokeweight=".26mm">
            <v:stroke endarrow="block" joinstyle="miter"/>
          </v:line>
        </w:pict>
      </w:r>
      <w:r w:rsidRPr="00722274">
        <w:pict>
          <v:line id="_x0000_s1044" style="position:absolute;z-index:251668480" from="346.7pt,2.55pt" to="360.95pt,2.55pt" strokeweight=".26mm">
            <v:stroke endarrow="block" joinstyle="miter"/>
          </v:line>
        </w:pict>
      </w:r>
    </w:p>
    <w:p w:rsidR="00301603" w:rsidRDefault="00301603" w:rsidP="00301603">
      <w:pPr>
        <w:rPr>
          <w:color w:val="000000"/>
        </w:rPr>
      </w:pPr>
    </w:p>
    <w:p w:rsidR="00301603" w:rsidRDefault="00301603" w:rsidP="00301603">
      <w:pPr>
        <w:rPr>
          <w:color w:val="000000"/>
        </w:rPr>
      </w:pPr>
    </w:p>
    <w:p w:rsidR="00301603" w:rsidRDefault="00722274" w:rsidP="00301603">
      <w:pPr>
        <w:rPr>
          <w:color w:val="000000"/>
        </w:rPr>
      </w:pPr>
      <w:r w:rsidRPr="00722274">
        <w:pict>
          <v:line id="_x0000_s1046" style="position:absolute;z-index:251670528" from="145.65pt,7.85pt" to="145.65pt,34.1pt" strokeweight=".26mm">
            <v:stroke endarrow="block" joinstyle="miter"/>
          </v:line>
        </w:pict>
      </w:r>
    </w:p>
    <w:p w:rsidR="00301603" w:rsidRDefault="00301603" w:rsidP="00301603">
      <w:pPr>
        <w:rPr>
          <w:color w:val="000000"/>
        </w:rPr>
      </w:pPr>
    </w:p>
    <w:p w:rsidR="00301603" w:rsidRDefault="00722274" w:rsidP="00301603">
      <w:pPr>
        <w:rPr>
          <w:color w:val="000000"/>
        </w:rPr>
      </w:pPr>
      <w:r w:rsidRPr="00722274">
        <w:pict>
          <v:group id="_x0000_s1051" style="position:absolute;margin-left:39.15pt;margin-top:6.5pt;width:193.1pt;height:120pt;z-index:251673600;mso-wrap-distance-left:0;mso-wrap-distance-right:0" coordorigin="783,130" coordsize="3861,2399">
            <o:lock v:ext="edit" text="t"/>
            <v:shape id="_x0000_s1052" type="#_x0000_t176" style="position:absolute;left:783;top:136;width:3861;height:2393;mso-wrap-style:none;v-text-anchor:middle" filled="f" strokeweight=".26mm"/>
            <v:shape id="_x0000_s1053" type="#_x0000_t202" style="position:absolute;left:906;top:130;width:3572;height:2199;v-text-anchor:middle" filled="f" stroked="f">
              <v:stroke joinstyle="round"/>
              <v:textbox style="mso-rotate-with-shape:t">
                <w:txbxContent>
                  <w:p w:rsidR="009A1E6B" w:rsidRDefault="009A1E6B" w:rsidP="00301603">
                    <w:pPr>
                      <w:jc w:val="center"/>
                    </w:pPr>
                  </w:p>
                  <w:p w:rsidR="009A1E6B" w:rsidRDefault="009A1E6B" w:rsidP="00301603">
                    <w:pPr>
                      <w:jc w:val="center"/>
                      <w:rPr>
                        <w:rFonts w:eastAsia="Times New Roman" w:cs="Tahoma"/>
                        <w:sz w:val="20"/>
                        <w:szCs w:val="20"/>
                      </w:rPr>
                    </w:pPr>
                    <w:proofErr w:type="gramStart"/>
                    <w:r>
                      <w:rPr>
                        <w:rFonts w:eastAsia="Times New Roman" w:cs="Tahoma"/>
                        <w:sz w:val="20"/>
                        <w:szCs w:val="20"/>
                      </w:rPr>
                      <w:t>О признании граждан малоимущими в целях принятия на учет в качестве нуждающихся в жилых помещениях</w:t>
                    </w:r>
                    <w:proofErr w:type="gramEnd"/>
                    <w:r>
                      <w:rPr>
                        <w:rFonts w:eastAsia="Times New Roman" w:cs="Tahoma"/>
                        <w:sz w:val="20"/>
                        <w:szCs w:val="20"/>
                      </w:rPr>
                      <w:t>,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w:t>
                    </w:r>
                  </w:p>
                  <w:p w:rsidR="009A1E6B" w:rsidRDefault="009A1E6B" w:rsidP="00301603">
                    <w:pPr>
                      <w:jc w:val="center"/>
                    </w:pPr>
                  </w:p>
                </w:txbxContent>
              </v:textbox>
            </v:shape>
          </v:group>
        </w:pict>
      </w:r>
    </w:p>
    <w:p w:rsidR="00301603" w:rsidRDefault="00301603" w:rsidP="00301603">
      <w:pPr>
        <w:rPr>
          <w:color w:val="000000"/>
        </w:rPr>
      </w:pPr>
    </w:p>
    <w:p w:rsidR="00301603" w:rsidRDefault="00301603" w:rsidP="00301603">
      <w:pPr>
        <w:rPr>
          <w:color w:val="000000"/>
        </w:rPr>
      </w:pPr>
    </w:p>
    <w:p w:rsidR="00301603" w:rsidRDefault="00301603" w:rsidP="00301603">
      <w:pPr>
        <w:autoSpaceDE w:val="0"/>
        <w:rPr>
          <w:rFonts w:eastAsia="Arial CYR" w:cs="Arial CYR"/>
          <w:color w:val="000000"/>
        </w:rPr>
      </w:pP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301603" w:rsidP="00301603">
      <w:pPr>
        <w:rPr>
          <w:color w:val="000000"/>
        </w:rPr>
      </w:pPr>
    </w:p>
    <w:p w:rsidR="00301603" w:rsidRDefault="00722274" w:rsidP="00301603">
      <w:pPr>
        <w:rPr>
          <w:color w:val="000000"/>
        </w:rPr>
      </w:pPr>
      <w:r w:rsidRPr="00722274">
        <w:pict>
          <v:line id="_x0000_s1047" style="position:absolute;z-index:251671552" from="145.65pt,5.3pt" to="145.65pt,33.45pt" strokeweight=".26mm">
            <v:stroke endarrow="block" joinstyle="miter"/>
          </v:line>
        </w:pict>
      </w:r>
    </w:p>
    <w:p w:rsidR="00301603" w:rsidRDefault="00301603" w:rsidP="00301603">
      <w:pPr>
        <w:rPr>
          <w:color w:val="000000"/>
        </w:rPr>
      </w:pPr>
    </w:p>
    <w:p w:rsidR="00301603" w:rsidRDefault="00722274" w:rsidP="00301603">
      <w:pPr>
        <w:autoSpaceDE w:val="0"/>
        <w:rPr>
          <w:rFonts w:eastAsia="Arial CYR" w:cs="Arial CYR"/>
          <w:szCs w:val="20"/>
        </w:rPr>
      </w:pPr>
      <w:r w:rsidRPr="00722274">
        <w:pict>
          <v:group id="_x0000_s1054" style="position:absolute;margin-left:39.15pt;margin-top:6.5pt;width:193.1pt;height:120pt;z-index:251674624;mso-wrap-distance-left:0;mso-wrap-distance-right:0" coordorigin="783,130" coordsize="3861,2399">
            <o:lock v:ext="edit" text="t"/>
            <v:shape id="_x0000_s1055" type="#_x0000_t176" style="position:absolute;left:783;top:136;width:3861;height:2393;mso-wrap-style:none;v-text-anchor:middle" filled="f" strokeweight=".26mm"/>
            <v:shape id="_x0000_s1056" type="#_x0000_t202" style="position:absolute;left:906;top:130;width:3572;height:2199;v-text-anchor:middle" filled="f" stroked="f">
              <v:stroke joinstyle="round"/>
              <v:textbox style="mso-rotate-with-shape:t">
                <w:txbxContent>
                  <w:p w:rsidR="009A1E6B" w:rsidRDefault="009A1E6B" w:rsidP="00301603">
                    <w:pPr>
                      <w:jc w:val="center"/>
                    </w:pPr>
                  </w:p>
                  <w:p w:rsidR="009A1E6B" w:rsidRDefault="009A1E6B" w:rsidP="00301603">
                    <w:pPr>
                      <w:jc w:val="center"/>
                      <w:rPr>
                        <w:rFonts w:eastAsia="Times New Roman" w:cs="Tahoma"/>
                        <w:sz w:val="20"/>
                        <w:szCs w:val="20"/>
                      </w:rPr>
                    </w:pPr>
                    <w:r>
                      <w:rPr>
                        <w:rFonts w:eastAsia="Times New Roman" w:cs="Tahoma"/>
                        <w:sz w:val="20"/>
                        <w:szCs w:val="20"/>
                      </w:rPr>
                      <w:t xml:space="preserve">Направление постановления </w:t>
                    </w:r>
                    <w:proofErr w:type="gramStart"/>
                    <w:r>
                      <w:rPr>
                        <w:rFonts w:eastAsia="Times New Roman" w:cs="Tahoma"/>
                        <w:sz w:val="20"/>
                        <w:szCs w:val="20"/>
                      </w:rPr>
                      <w:t>о  признании граждан малоимущими в целях принятия на учет в качестве нуждающихся в жилых помещениях</w:t>
                    </w:r>
                    <w:proofErr w:type="gramEnd"/>
                    <w:r>
                      <w:rPr>
                        <w:rFonts w:eastAsia="Times New Roman" w:cs="Tahoma"/>
                        <w:sz w:val="20"/>
                        <w:szCs w:val="20"/>
                      </w:rPr>
                      <w:t>, предоставляемых по договорам социального найма, предоставление освободившегося жилого помещения в коммунальной  квартире по договору социального найма</w:t>
                    </w:r>
                  </w:p>
                  <w:p w:rsidR="009A1E6B" w:rsidRDefault="009A1E6B" w:rsidP="00301603">
                    <w:pPr>
                      <w:jc w:val="center"/>
                    </w:pPr>
                  </w:p>
                </w:txbxContent>
              </v:textbox>
            </v:shape>
          </v:group>
        </w:pict>
      </w:r>
    </w:p>
    <w:p w:rsidR="00301603" w:rsidRDefault="00301603" w:rsidP="00301603">
      <w:pPr>
        <w:autoSpaceDE w:val="0"/>
        <w:jc w:val="right"/>
        <w:rPr>
          <w:rFonts w:eastAsia="Arial CYR" w:cs="Arial CYR"/>
          <w:szCs w:val="20"/>
        </w:rPr>
      </w:pPr>
    </w:p>
    <w:p w:rsidR="00301603" w:rsidRDefault="00301603" w:rsidP="00301603">
      <w:pPr>
        <w:autoSpaceDE w:val="0"/>
        <w:jc w:val="right"/>
        <w:rPr>
          <w:rFonts w:eastAsia="Arial CYR" w:cs="Arial CYR"/>
          <w:szCs w:val="20"/>
        </w:rPr>
      </w:pPr>
    </w:p>
    <w:p w:rsidR="00301603" w:rsidRDefault="00301603" w:rsidP="00301603">
      <w:pPr>
        <w:autoSpaceDE w:val="0"/>
        <w:jc w:val="right"/>
        <w:rPr>
          <w:rFonts w:eastAsia="Arial CYR" w:cs="Arial CYR"/>
          <w:szCs w:val="20"/>
        </w:rPr>
      </w:pPr>
    </w:p>
    <w:p w:rsidR="00301603" w:rsidRDefault="00301603" w:rsidP="00301603">
      <w:pPr>
        <w:autoSpaceDE w:val="0"/>
        <w:jc w:val="right"/>
        <w:rPr>
          <w:rFonts w:eastAsia="Arial CYR" w:cs="Arial CYR"/>
          <w:szCs w:val="20"/>
        </w:rPr>
      </w:pPr>
    </w:p>
    <w:p w:rsidR="00301603" w:rsidRDefault="00301603" w:rsidP="00301603">
      <w:pPr>
        <w:autoSpaceDE w:val="0"/>
        <w:jc w:val="right"/>
        <w:rPr>
          <w:rFonts w:eastAsia="Arial CYR" w:cs="Arial CYR"/>
          <w:szCs w:val="20"/>
        </w:rPr>
      </w:pPr>
    </w:p>
    <w:p w:rsidR="00301603" w:rsidRDefault="00301603" w:rsidP="00301603">
      <w:pPr>
        <w:autoSpaceDE w:val="0"/>
        <w:jc w:val="right"/>
        <w:rPr>
          <w:rFonts w:eastAsia="Arial CYR" w:cs="Arial CYR"/>
          <w:szCs w:val="20"/>
        </w:rPr>
      </w:pPr>
    </w:p>
    <w:p w:rsidR="00301603" w:rsidRDefault="00301603" w:rsidP="00301603">
      <w:pPr>
        <w:autoSpaceDE w:val="0"/>
        <w:jc w:val="right"/>
        <w:rPr>
          <w:rFonts w:ascii="Times New Roman CYR" w:eastAsia="Times New Roman CYR" w:hAnsi="Times New Roman CYR" w:cs="Times New Roman CYR"/>
        </w:rPr>
      </w:pPr>
    </w:p>
    <w:p w:rsidR="00301603" w:rsidRDefault="00301603"/>
    <w:sectPr w:rsidR="00301603" w:rsidSect="00FA42D3">
      <w:pgSz w:w="11906" w:h="16838"/>
      <w:pgMar w:top="426" w:right="70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3">
    <w:nsid w:val="00000007"/>
    <w:multiLevelType w:val="multilevel"/>
    <w:tmpl w:val="0000000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6">
    <w:nsid w:val="0000000B"/>
    <w:multiLevelType w:val="multilevel"/>
    <w:tmpl w:val="0000000B"/>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7">
    <w:nsid w:val="0000000C"/>
    <w:multiLevelType w:val="multilevel"/>
    <w:tmpl w:val="0000000C"/>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8">
    <w:nsid w:val="0000000D"/>
    <w:multiLevelType w:val="multilevel"/>
    <w:tmpl w:val="0000000D"/>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2">
    <w:nsid w:val="00000011"/>
    <w:multiLevelType w:val="multilevel"/>
    <w:tmpl w:val="00000011"/>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6"/>
    <w:multiLevelType w:val="multilevel"/>
    <w:tmpl w:val="0000001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5">
    <w:nsid w:val="00000017"/>
    <w:multiLevelType w:val="multilevel"/>
    <w:tmpl w:val="0000001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9"/>
    <w:multiLevelType w:val="multilevel"/>
    <w:tmpl w:val="00000019"/>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A"/>
    <w:multiLevelType w:val="multilevel"/>
    <w:tmpl w:val="0000001A"/>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460D8"/>
    <w:rsid w:val="00085016"/>
    <w:rsid w:val="000A381B"/>
    <w:rsid w:val="000B795D"/>
    <w:rsid w:val="00114302"/>
    <w:rsid w:val="00116ABB"/>
    <w:rsid w:val="00117E37"/>
    <w:rsid w:val="001865C2"/>
    <w:rsid w:val="001944C8"/>
    <w:rsid w:val="00220C4C"/>
    <w:rsid w:val="00301603"/>
    <w:rsid w:val="0031362D"/>
    <w:rsid w:val="003274A4"/>
    <w:rsid w:val="00403189"/>
    <w:rsid w:val="00457B62"/>
    <w:rsid w:val="00532285"/>
    <w:rsid w:val="006742DF"/>
    <w:rsid w:val="00680342"/>
    <w:rsid w:val="006B4CC0"/>
    <w:rsid w:val="00722274"/>
    <w:rsid w:val="0079539E"/>
    <w:rsid w:val="007F3F09"/>
    <w:rsid w:val="0080742C"/>
    <w:rsid w:val="008D4C57"/>
    <w:rsid w:val="009961CC"/>
    <w:rsid w:val="009A1E6B"/>
    <w:rsid w:val="009F2B94"/>
    <w:rsid w:val="00A57580"/>
    <w:rsid w:val="00A7598A"/>
    <w:rsid w:val="00AD2ABC"/>
    <w:rsid w:val="00AF24FF"/>
    <w:rsid w:val="00B02FA9"/>
    <w:rsid w:val="00B756CB"/>
    <w:rsid w:val="00C10757"/>
    <w:rsid w:val="00C32AE8"/>
    <w:rsid w:val="00C460D8"/>
    <w:rsid w:val="00CA5C57"/>
    <w:rsid w:val="00CF79F5"/>
    <w:rsid w:val="00D13D51"/>
    <w:rsid w:val="00D757CB"/>
    <w:rsid w:val="00D770F3"/>
    <w:rsid w:val="00DB16C8"/>
    <w:rsid w:val="00DF1C85"/>
    <w:rsid w:val="00E20B56"/>
    <w:rsid w:val="00E33DF9"/>
    <w:rsid w:val="00E94711"/>
    <w:rsid w:val="00F619CD"/>
    <w:rsid w:val="00FA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D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C460D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460D8"/>
    <w:pPr>
      <w:keepNext/>
      <w:tabs>
        <w:tab w:val="num" w:pos="720"/>
      </w:tabs>
      <w:jc w:val="center"/>
      <w:outlineLvl w:val="2"/>
    </w:pPr>
    <w:rPr>
      <w:szCs w:val="20"/>
    </w:rPr>
  </w:style>
  <w:style w:type="paragraph" w:styleId="9">
    <w:name w:val="heading 9"/>
    <w:basedOn w:val="a"/>
    <w:next w:val="a"/>
    <w:link w:val="90"/>
    <w:qFormat/>
    <w:rsid w:val="00C460D8"/>
    <w:pPr>
      <w:tabs>
        <w:tab w:val="num" w:pos="1584"/>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0D8"/>
    <w:rPr>
      <w:rFonts w:ascii="Arial" w:eastAsia="Andale Sans UI" w:hAnsi="Arial" w:cs="Arial"/>
      <w:b/>
      <w:bCs/>
      <w:kern w:val="32"/>
      <w:sz w:val="32"/>
      <w:szCs w:val="32"/>
    </w:rPr>
  </w:style>
  <w:style w:type="character" w:customStyle="1" w:styleId="30">
    <w:name w:val="Заголовок 3 Знак"/>
    <w:basedOn w:val="a0"/>
    <w:link w:val="3"/>
    <w:rsid w:val="00C460D8"/>
    <w:rPr>
      <w:rFonts w:ascii="Times New Roman" w:eastAsia="Andale Sans UI" w:hAnsi="Times New Roman" w:cs="Times New Roman"/>
      <w:kern w:val="1"/>
      <w:sz w:val="24"/>
      <w:szCs w:val="20"/>
    </w:rPr>
  </w:style>
  <w:style w:type="character" w:customStyle="1" w:styleId="90">
    <w:name w:val="Заголовок 9 Знак"/>
    <w:basedOn w:val="a0"/>
    <w:link w:val="9"/>
    <w:rsid w:val="00C460D8"/>
    <w:rPr>
      <w:rFonts w:ascii="Arial" w:eastAsia="Andale Sans UI" w:hAnsi="Arial" w:cs="Arial"/>
      <w:kern w:val="1"/>
    </w:rPr>
  </w:style>
  <w:style w:type="character" w:styleId="a3">
    <w:name w:val="Hyperlink"/>
    <w:rsid w:val="00C460D8"/>
    <w:rPr>
      <w:color w:val="000080"/>
      <w:u w:val="single"/>
    </w:rPr>
  </w:style>
  <w:style w:type="paragraph" w:customStyle="1" w:styleId="ConsPlusNormal">
    <w:name w:val="ConsPlusNormal"/>
    <w:next w:val="a"/>
    <w:rsid w:val="00C460D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C460D8"/>
    <w:pPr>
      <w:autoSpaceDE w:val="0"/>
    </w:pPr>
    <w:rPr>
      <w:rFonts w:ascii="Courier New" w:eastAsia="Courier New" w:hAnsi="Courier New" w:cs="Courier New"/>
      <w:sz w:val="20"/>
      <w:szCs w:val="20"/>
      <w:lang w:eastAsia="fa-IR" w:bidi="fa-IR"/>
    </w:rPr>
  </w:style>
  <w:style w:type="paragraph" w:styleId="a4">
    <w:name w:val="Body Text Indent"/>
    <w:basedOn w:val="a"/>
    <w:link w:val="a5"/>
    <w:rsid w:val="00C460D8"/>
    <w:pPr>
      <w:ind w:firstLine="1134"/>
      <w:jc w:val="both"/>
    </w:pPr>
    <w:rPr>
      <w:szCs w:val="20"/>
    </w:rPr>
  </w:style>
  <w:style w:type="character" w:customStyle="1" w:styleId="a5">
    <w:name w:val="Основной текст с отступом Знак"/>
    <w:basedOn w:val="a0"/>
    <w:link w:val="a4"/>
    <w:rsid w:val="00C460D8"/>
    <w:rPr>
      <w:rFonts w:ascii="Times New Roman" w:eastAsia="Andale Sans UI" w:hAnsi="Times New Roman" w:cs="Times New Roman"/>
      <w:kern w:val="1"/>
      <w:sz w:val="24"/>
      <w:szCs w:val="20"/>
    </w:rPr>
  </w:style>
  <w:style w:type="paragraph" w:customStyle="1" w:styleId="a6">
    <w:name w:val="Знак"/>
    <w:basedOn w:val="a"/>
    <w:uiPriority w:val="99"/>
    <w:rsid w:val="000B795D"/>
    <w:pPr>
      <w:widowControl/>
      <w:suppressAutoHyphens w:val="0"/>
      <w:spacing w:before="100" w:beforeAutospacing="1" w:after="100" w:afterAutospacing="1"/>
    </w:pPr>
    <w:rPr>
      <w:rFonts w:ascii="Tahoma" w:eastAsia="Times New Roman" w:hAnsi="Tahoma" w:cs="Tahoma"/>
      <w:kern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59C902127E08D428EBDCA1C4DC447B0DF3EE1A23518A9704F561FAE3DDDF0FB1A581FF675DBF88BA1F61Bc0FFJ" TargetMode="External"/><Relationship Id="rId13" Type="http://schemas.openxmlformats.org/officeDocument/2006/relationships/hyperlink" Target="consultantplus://offline/ref=3B35B4E9E128A417BEF826398F478AA45CDC39D1289A660C41C9CEA94918D9D146364CA1DE6738748FD1D00D1314H" TargetMode="External"/><Relationship Id="rId3" Type="http://schemas.openxmlformats.org/officeDocument/2006/relationships/styles" Target="styles.xml"/><Relationship Id="rId7" Type="http://schemas.openxmlformats.org/officeDocument/2006/relationships/hyperlink" Target="consultantplus://offline/main?base=LAW;n=116783;fld=134;dst=43" TargetMode="External"/><Relationship Id="rId12" Type="http://schemas.openxmlformats.org/officeDocument/2006/relationships/hyperlink" Target="consultantplus://offline/ref=3B35B4E9E128A417BEF826398F478AA45CDC39D1289A660C41C9CEA94918D9D146364CA1DE6738748FD1D00D131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0359C902127E08D428EBDCA1C4DC447B0DF3EE1A23518A9704F561FAE3DDDF0FB1A581FF675DBF88BA1F51Fc0FEJ" TargetMode="External"/><Relationship Id="rId11" Type="http://schemas.openxmlformats.org/officeDocument/2006/relationships/hyperlink" Target="consultantplus://offline/ref=F0359C902127E08D428EBDCA1C4DC447B0DF3EE1A23518A9704F561FAE3DDDF0FB1A581FF675DBF88BA1F61Ac0FAJ" TargetMode="External"/><Relationship Id="rId5" Type="http://schemas.openxmlformats.org/officeDocument/2006/relationships/webSettings" Target="webSettings.xml"/><Relationship Id="rId15" Type="http://schemas.openxmlformats.org/officeDocument/2006/relationships/hyperlink" Target="consultantplus://offline/ref=3B35B4E9E128A417BEF826398F478AA45CDC39D1289A660C41C9CEA94918D9D146364CA1DE6738748FD1D7041310H" TargetMode="External"/><Relationship Id="rId10" Type="http://schemas.openxmlformats.org/officeDocument/2006/relationships/hyperlink" Target="consultantplus://offline/ref=F0359C902127E08D428EBDCA1C4DC447B0DF3EE1A23518A9704F561FAE3DDDF0FB1A581FF675DBF88BA1F51Bc0F9J" TargetMode="External"/><Relationship Id="rId4" Type="http://schemas.openxmlformats.org/officeDocument/2006/relationships/settings" Target="settings.xml"/><Relationship Id="rId9" Type="http://schemas.openxmlformats.org/officeDocument/2006/relationships/hyperlink" Target="consultantplus://offline/ref=F0359C902127E08D428EBDCA1C4DC447B0DF3EE1A23518A9704F561FAE3DDDF0FB1A581FF675DBF88BA1F51Bc0F9J" TargetMode="External"/><Relationship Id="rId14" Type="http://schemas.openxmlformats.org/officeDocument/2006/relationships/hyperlink" Target="consultantplus://offline/ref=3B35B4E9E128A417BEF826398F478AA45CDC39D1289A660C41C9CEA94918D9D146364CA1DE6738748FD1D00D13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F583-2ED1-40E1-AD82-E11C170D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8689</Words>
  <Characters>49531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dc:creator>
  <cp:keywords/>
  <dc:description/>
  <cp:lastModifiedBy>XXXXX</cp:lastModifiedBy>
  <cp:revision>25</cp:revision>
  <cp:lastPrinted>2015-04-13T11:27:00Z</cp:lastPrinted>
  <dcterms:created xsi:type="dcterms:W3CDTF">2014-10-22T11:33:00Z</dcterms:created>
  <dcterms:modified xsi:type="dcterms:W3CDTF">2017-02-01T13:22:00Z</dcterms:modified>
</cp:coreProperties>
</file>